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CA5" w:rsidRPr="001D0CA5" w:rsidRDefault="001D0CA5" w:rsidP="001D0CA5">
      <w:pPr>
        <w:widowControl w:val="0"/>
        <w:tabs>
          <w:tab w:val="left" w:pos="4354"/>
        </w:tabs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Лекция 6.</w:t>
      </w:r>
      <w:r w:rsidRPr="001D0CA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ТИРИСТОРЫ</w:t>
      </w:r>
      <w:bookmarkStart w:id="0" w:name="_GoBack"/>
      <w:bookmarkEnd w:id="0"/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1252"/>
        <w:jc w:val="both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lang w:eastAsia="ru-RU" w:bidi="ru-RU"/>
        </w:rPr>
        <w:t>6.1</w:t>
      </w:r>
      <w:r w:rsidRPr="001D0CA5">
        <w:rPr>
          <w:rFonts w:ascii="Times New Roman" w:eastAsia="Times New Roman" w:hAnsi="Times New Roman" w:cs="Times New Roman"/>
          <w:b/>
          <w:sz w:val="28"/>
          <w:lang w:eastAsia="ru-RU" w:bidi="ru-RU"/>
        </w:rPr>
        <w:t>Устройство и характеристики</w:t>
      </w:r>
    </w:p>
    <w:p w:rsidR="001D0CA5" w:rsidRPr="001D0CA5" w:rsidRDefault="001D0CA5" w:rsidP="001D0CA5">
      <w:pPr>
        <w:widowControl w:val="0"/>
        <w:autoSpaceDE w:val="0"/>
        <w:autoSpaceDN w:val="0"/>
        <w:spacing w:before="125"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Тиристор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Thyristor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или полупроводниковый управляемый вентиль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Sili- con Controlled Rectifier, SCR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– четырехслойный полупроводниковый прибор с чередующимися типами электропроводности слоев (рисунок 6.1). Прибор имеет три вывода и, по этой причине, известен также под названием трини- стор. Вывод от крайнего p-слоя прибора называется анодом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anode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), от край- него n-слоя – катодом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cathode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), третий вывод – управляющий электрод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gate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в приборе может отсутствовать. Структура тиристора показана на рисунке 6.1.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2F016856" wp14:editId="640C7173">
            <wp:simplePos x="0" y="0"/>
            <wp:positionH relativeFrom="page">
              <wp:posOffset>3082410</wp:posOffset>
            </wp:positionH>
            <wp:positionV relativeFrom="paragraph">
              <wp:posOffset>127147</wp:posOffset>
            </wp:positionV>
            <wp:extent cx="1799512" cy="1652873"/>
            <wp:effectExtent l="0" t="0" r="0" b="0"/>
            <wp:wrapTopAndBottom/>
            <wp:docPr id="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2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512" cy="1652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0CA5" w:rsidRPr="001D0CA5" w:rsidRDefault="001D0CA5" w:rsidP="001D0CA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951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6.1. Структура тиристора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336" w:lineRule="auto"/>
        <w:ind w:left="400" w:right="106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Крайние p-n-переходы тиристора называются эмиттерными, средний – коллекторным. Напряжение, приложенное к тиристору, может быть любого знака. Прямым (положительным) считается напряжение источника, плюсом подключенного к аноду.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обратном включении, когда к аноду прибора прикладывается отри- цательное напряжение, эмиттерные переходы запираются и вольт-амперная характеристика тиристора аналогична обратной ветви характеристики диодов. В этом случае, эмиттерные p-n-переходы тиристора оказываются включенны- ми в прямом направлении, и всё напряжение источника прикладывается к коллекторному p-n-переходу.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ind w:left="400" w:right="106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анализе работы тиристора в прямом включении его представляют в виде комбинации двух биполярных транзисторов, соединенных по схеме на рисунке 6.2.</w:t>
      </w:r>
    </w:p>
    <w:p w:rsidR="001D0CA5" w:rsidRPr="001D0CA5" w:rsidRDefault="001D0CA5" w:rsidP="001D0CA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0"/>
          <w:lang w:eastAsia="ru-RU" w:bidi="ru-RU"/>
        </w:rPr>
        <w:t>89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1D0CA5" w:rsidRPr="001D0CA5">
          <w:pgSz w:w="11900" w:h="16840"/>
          <w:pgMar w:top="1000" w:right="960" w:bottom="300" w:left="960" w:header="84" w:footer="10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2253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C692A2F" wp14:editId="79842C01">
            <wp:extent cx="2899998" cy="1737360"/>
            <wp:effectExtent l="0" t="0" r="0" b="0"/>
            <wp:docPr id="2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2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9998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CA5" w:rsidRPr="001D0CA5" w:rsidRDefault="001D0CA5" w:rsidP="001D0CA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89" w:after="0" w:line="240" w:lineRule="auto"/>
        <w:ind w:left="385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6.2. Эквивалентная транзисторная схема тиристора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68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Ток 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протекающий через тиристор, равен току эмиттера транзистора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pgSz w:w="11900" w:h="16840"/>
          <w:pgMar w:top="1000" w:right="960" w:bottom="300" w:left="960" w:header="84" w:footer="10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29" w:after="0" w:line="240" w:lineRule="auto"/>
        <w:ind w:left="12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1, току эмиттера транзистора 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</w:t>
      </w:r>
    </w:p>
    <w:p w:rsidR="001D0CA5" w:rsidRPr="001D0CA5" w:rsidRDefault="001D0CA5" w:rsidP="001D0CA5">
      <w:pPr>
        <w:widowControl w:val="0"/>
        <w:autoSpaceDE w:val="0"/>
        <w:autoSpaceDN w:val="0"/>
        <w:spacing w:before="129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зисторов:</w:t>
      </w:r>
    </w:p>
    <w:p w:rsidR="001D0CA5" w:rsidRPr="001D0CA5" w:rsidRDefault="001D0CA5" w:rsidP="001D0CA5">
      <w:pPr>
        <w:widowControl w:val="0"/>
        <w:autoSpaceDE w:val="0"/>
        <w:autoSpaceDN w:val="0"/>
        <w:spacing w:before="129" w:after="0" w:line="240" w:lineRule="auto"/>
        <w:ind w:left="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и сумме коллекторных токов двух</w:t>
      </w:r>
      <w:r w:rsidRPr="001D0CA5">
        <w:rPr>
          <w:rFonts w:ascii="Times New Roman" w:eastAsia="Times New Roman" w:hAnsi="Times New Roman" w:cs="Times New Roman"/>
          <w:spacing w:val="62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605" w:space="40"/>
            <w:col w:w="5335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3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1D0CA5" w:rsidRPr="001D0CA5" w:rsidRDefault="001D0CA5" w:rsidP="001D0CA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50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ind w:left="117"/>
        <w:rPr>
          <w:rFonts w:ascii="Times New Roman" w:eastAsia="Times New Roman" w:hAnsi="Times New Roman" w:cs="Times New Roman"/>
          <w:sz w:val="17"/>
          <w:lang w:eastAsia="ru-RU" w:bidi="ru-RU"/>
        </w:rPr>
      </w:pP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и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pacing w:val="-54"/>
          <w:sz w:val="2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17"/>
          <w:position w:val="-6"/>
          <w:sz w:val="17"/>
          <w:lang w:eastAsia="ru-RU" w:bidi="ru-RU"/>
        </w:rPr>
        <w:t>2</w:t>
      </w: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75"/>
        <w:rPr>
          <w:rFonts w:ascii="Symbol" w:eastAsia="Times New Roman" w:hAnsi="Symbol" w:cs="Times New Roman"/>
          <w:sz w:val="2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 xml:space="preserve">I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position w:val="-6"/>
          <w:sz w:val="17"/>
          <w:lang w:eastAsia="ru-RU" w:bidi="ru-RU"/>
        </w:rPr>
        <w:t>э</w:t>
      </w:r>
      <w:r w:rsidRPr="001D0CA5">
        <w:rPr>
          <w:rFonts w:ascii="Times New Roman" w:eastAsia="Times New Roman" w:hAnsi="Times New Roman" w:cs="Times New Roman"/>
          <w:w w:val="105"/>
          <w:position w:val="-6"/>
          <w:sz w:val="17"/>
          <w:lang w:eastAsia="ru-RU" w:bidi="ru-RU"/>
        </w:rPr>
        <w:t xml:space="preserve">1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position w:val="-6"/>
          <w:sz w:val="17"/>
          <w:lang w:eastAsia="ru-RU" w:bidi="ru-RU"/>
        </w:rPr>
        <w:t>э</w:t>
      </w:r>
      <w:r w:rsidRPr="001D0CA5">
        <w:rPr>
          <w:rFonts w:ascii="Times New Roman" w:eastAsia="Times New Roman" w:hAnsi="Times New Roman" w:cs="Times New Roman"/>
          <w:w w:val="105"/>
          <w:position w:val="-6"/>
          <w:sz w:val="17"/>
          <w:lang w:eastAsia="ru-RU" w:bidi="ru-RU"/>
        </w:rPr>
        <w:t xml:space="preserve">2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position w:val="-6"/>
          <w:sz w:val="17"/>
          <w:lang w:eastAsia="ru-RU" w:bidi="ru-RU"/>
        </w:rPr>
        <w:t>k</w:t>
      </w:r>
      <w:r w:rsidRPr="001D0CA5">
        <w:rPr>
          <w:rFonts w:ascii="Times New Roman" w:eastAsia="Times New Roman" w:hAnsi="Times New Roman" w:cs="Times New Roman"/>
          <w:w w:val="105"/>
          <w:position w:val="-6"/>
          <w:sz w:val="17"/>
          <w:lang w:eastAsia="ru-RU" w:bidi="ru-RU"/>
        </w:rPr>
        <w:t xml:space="preserve">1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position w:val="-6"/>
          <w:sz w:val="17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w w:val="105"/>
          <w:position w:val="-6"/>
          <w:sz w:val="17"/>
          <w:lang w:eastAsia="ru-RU" w:bidi="ru-RU"/>
        </w:rPr>
        <w:t xml:space="preserve">2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</w:p>
    <w:p w:rsidR="001D0CA5" w:rsidRPr="001D0CA5" w:rsidRDefault="001D0CA5" w:rsidP="001D0CA5">
      <w:pPr>
        <w:widowControl w:val="0"/>
        <w:autoSpaceDE w:val="0"/>
        <w:autoSpaceDN w:val="0"/>
        <w:spacing w:before="24" w:after="0" w:line="240" w:lineRule="auto"/>
        <w:ind w:left="67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1D0CA5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>1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>э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>э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0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у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0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у 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>,</w:t>
      </w:r>
    </w:p>
    <w:p w:rsidR="001D0CA5" w:rsidRPr="001D0CA5" w:rsidRDefault="001D0CA5" w:rsidP="001D0CA5">
      <w:pPr>
        <w:widowControl w:val="0"/>
        <w:numPr>
          <w:ilvl w:val="0"/>
          <w:numId w:val="3"/>
        </w:numPr>
        <w:tabs>
          <w:tab w:val="left" w:pos="237"/>
        </w:tabs>
        <w:autoSpaceDE w:val="0"/>
        <w:autoSpaceDN w:val="0"/>
        <w:spacing w:before="136" w:after="0" w:line="240" w:lineRule="auto"/>
        <w:ind w:left="236" w:hanging="16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коэффициенты передачи тока соответствующих</w:t>
      </w:r>
      <w:r w:rsidRPr="001D0CA5">
        <w:rPr>
          <w:rFonts w:ascii="Times New Roman" w:eastAsia="Times New Roman" w:hAnsi="Times New Roman" w:cs="Times New Roman"/>
          <w:spacing w:val="-11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транзисторов,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42" w:space="181"/>
            <w:col w:w="1052" w:space="39"/>
            <w:col w:w="8166"/>
          </w:cols>
        </w:sectPr>
      </w:pPr>
    </w:p>
    <w:p w:rsidR="001D0CA5" w:rsidRPr="001D0CA5" w:rsidRDefault="001D0CA5" w:rsidP="001D0CA5">
      <w:pPr>
        <w:widowControl w:val="0"/>
        <w:numPr>
          <w:ilvl w:val="1"/>
          <w:numId w:val="3"/>
        </w:numPr>
        <w:tabs>
          <w:tab w:val="left" w:pos="1293"/>
          <w:tab w:val="left" w:pos="1294"/>
        </w:tabs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10"/>
          <w:position w:val="-6"/>
          <w:sz w:val="17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0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- суммарный тепловой ток коллекторных</w:t>
      </w:r>
      <w:r w:rsidRPr="001D0CA5">
        <w:rPr>
          <w:rFonts w:ascii="Times New Roman" w:eastAsia="Times New Roman" w:hAnsi="Times New Roman" w:cs="Times New Roman"/>
          <w:spacing w:val="-23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переходов,</w:t>
      </w:r>
    </w:p>
    <w:p w:rsidR="001D0CA5" w:rsidRPr="001D0CA5" w:rsidRDefault="001D0CA5" w:rsidP="001D0CA5">
      <w:pPr>
        <w:widowControl w:val="0"/>
        <w:numPr>
          <w:ilvl w:val="1"/>
          <w:numId w:val="3"/>
        </w:numPr>
        <w:tabs>
          <w:tab w:val="left" w:pos="1295"/>
          <w:tab w:val="left" w:pos="1296"/>
        </w:tabs>
        <w:autoSpaceDE w:val="0"/>
        <w:autoSpaceDN w:val="0"/>
        <w:spacing w:before="141" w:after="0" w:line="240" w:lineRule="auto"/>
        <w:ind w:left="1296" w:hanging="44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9"/>
          <w:lang w:eastAsia="ru-RU" w:bidi="ru-RU"/>
        </w:rPr>
        <w:t xml:space="preserve">у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- ток</w:t>
      </w:r>
      <w:r w:rsidRPr="001D0CA5">
        <w:rPr>
          <w:rFonts w:ascii="Times New Roman" w:eastAsia="Times New Roman" w:hAnsi="Times New Roman" w:cs="Times New Roman"/>
          <w:spacing w:val="-43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управления,</w:t>
      </w:r>
    </w:p>
    <w:p w:rsidR="001D0CA5" w:rsidRPr="001D0CA5" w:rsidRDefault="001D0CA5" w:rsidP="001D0CA5">
      <w:pPr>
        <w:widowControl w:val="0"/>
        <w:numPr>
          <w:ilvl w:val="1"/>
          <w:numId w:val="3"/>
        </w:numPr>
        <w:tabs>
          <w:tab w:val="left" w:pos="1291"/>
          <w:tab w:val="left" w:pos="1292"/>
        </w:tabs>
        <w:autoSpaceDE w:val="0"/>
        <w:autoSpaceDN w:val="0"/>
        <w:spacing w:before="151" w:after="0" w:line="240" w:lineRule="auto"/>
        <w:ind w:left="1291" w:hanging="438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Symbol" w:eastAsia="Times New Roman" w:hAnsi="Symbol" w:cs="Times New Roman"/>
          <w:spacing w:val="12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spacing w:val="12"/>
          <w:position w:val="-6"/>
          <w:sz w:val="17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spacing w:val="2"/>
          <w:position w:val="-6"/>
          <w:sz w:val="1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- коэффициент</w:t>
      </w:r>
      <w:r w:rsidRPr="001D0CA5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усиления по току</w:t>
      </w:r>
      <w:r w:rsidRPr="001D0CA5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транзистора</w:t>
      </w:r>
      <w:r w:rsidRPr="001D0CA5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8"/>
          <w:lang w:eastAsia="ru-RU" w:bidi="ru-RU"/>
        </w:rPr>
        <w:t>VT</w:t>
      </w:r>
      <w:r w:rsidRPr="001D0CA5">
        <w:rPr>
          <w:rFonts w:ascii="Times New Roman" w:eastAsia="Times New Roman" w:hAnsi="Times New Roman" w:cs="Times New Roman"/>
          <w:i/>
          <w:spacing w:val="-40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spacing w:val="-31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D0CA5" w:rsidRPr="001D0CA5" w:rsidRDefault="001D0CA5" w:rsidP="001D0CA5">
      <w:pPr>
        <w:widowControl w:val="0"/>
        <w:autoSpaceDE w:val="0"/>
        <w:autoSpaceDN w:val="0"/>
        <w:spacing w:before="131" w:after="0" w:line="240" w:lineRule="auto"/>
        <w:ind w:left="68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результате ток, протекающий через тиристор, определяется выражением: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5" w:after="0" w:line="177" w:lineRule="auto"/>
        <w:ind w:left="3287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2953385</wp:posOffset>
                </wp:positionH>
                <wp:positionV relativeFrom="paragraph">
                  <wp:posOffset>346075</wp:posOffset>
                </wp:positionV>
                <wp:extent cx="864235" cy="0"/>
                <wp:effectExtent l="10160" t="5715" r="11430" b="13335"/>
                <wp:wrapNone/>
                <wp:docPr id="68" name="Straight Connector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4235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8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2.55pt,27.25pt" to="300.6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" strokeweight=".17475mm">
                <w10:wrap anchorx="page"/>
              </v:line>
            </w:pict>
          </mc:Fallback>
        </mc:AlternateContent>
      </w:r>
      <w:r w:rsidRPr="001D0CA5">
        <w:rPr>
          <w:rFonts w:ascii="Times New Roman" w:eastAsia="Times New Roman" w:hAnsi="Times New Roman" w:cs="Times New Roman"/>
          <w:i/>
          <w:position w:val="-20"/>
          <w:sz w:val="28"/>
          <w:lang w:eastAsia="ru-RU" w:bidi="ru-RU"/>
        </w:rPr>
        <w:t xml:space="preserve">I </w:t>
      </w:r>
      <w:r w:rsidRPr="001D0CA5">
        <w:rPr>
          <w:rFonts w:ascii="Symbol" w:eastAsia="Times New Roman" w:hAnsi="Symbol" w:cs="Times New Roman"/>
          <w:position w:val="-20"/>
          <w:sz w:val="28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position w:val="-20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10"/>
          <w:position w:val="-6"/>
          <w:sz w:val="18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8"/>
          <w:lang w:eastAsia="ru-RU" w:bidi="ru-RU"/>
        </w:rPr>
        <w:t xml:space="preserve">0 </w:t>
      </w:r>
      <w:r w:rsidRPr="001D0CA5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pacing w:val="12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spacing w:val="12"/>
          <w:sz w:val="29"/>
          <w:vertAlign w:val="subscript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i/>
          <w:spacing w:val="12"/>
          <w:sz w:val="28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-45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>у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85" w:lineRule="exact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11"/>
          <w:sz w:val="28"/>
          <w:lang w:eastAsia="ru-RU" w:bidi="ru-RU"/>
        </w:rPr>
        <w:t>1</w:t>
      </w:r>
      <w:r w:rsidRPr="001D0CA5">
        <w:rPr>
          <w:rFonts w:ascii="Symbol" w:eastAsia="Times New Roman" w:hAnsi="Symbol" w:cs="Times New Roman"/>
          <w:spacing w:val="11"/>
          <w:sz w:val="28"/>
          <w:lang w:eastAsia="ru-RU" w:bidi="ru-RU"/>
        </w:rPr>
        <w:t></w:t>
      </w:r>
      <w:r w:rsidRPr="001D0CA5">
        <w:rPr>
          <w:rFonts w:ascii="Times New Roman" w:eastAsia="Times New Roman" w:hAnsi="Times New Roman" w:cs="Times New Roman"/>
          <w:spacing w:val="11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(</w:t>
      </w:r>
      <w:r w:rsidRPr="001D0CA5">
        <w:rPr>
          <w:rFonts w:ascii="Symbol" w:eastAsia="Times New Roman" w:hAnsi="Symbol" w:cs="Times New Roman"/>
          <w:spacing w:val="-5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pacing w:val="-5"/>
          <w:sz w:val="29"/>
          <w:vertAlign w:val="subscript"/>
          <w:lang w:eastAsia="ru-RU" w:bidi="ru-RU"/>
        </w:rPr>
        <w:t>1</w:t>
      </w:r>
      <w:r w:rsidRPr="001D0CA5">
        <w:rPr>
          <w:rFonts w:ascii="Times New Roman" w:eastAsia="Times New Roman" w:hAnsi="Times New Roman" w:cs="Times New Roman"/>
          <w:spacing w:val="-5"/>
          <w:sz w:val="29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pacing w:val="9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pacing w:val="9"/>
          <w:sz w:val="29"/>
          <w:vertAlign w:val="subscript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spacing w:val="-44"/>
          <w:sz w:val="2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</w:p>
    <w:p w:rsidR="001D0CA5" w:rsidRPr="001D0CA5" w:rsidRDefault="001D0CA5" w:rsidP="001D0CA5">
      <w:pPr>
        <w:widowControl w:val="0"/>
        <w:autoSpaceDE w:val="0"/>
        <w:autoSpaceDN w:val="0"/>
        <w:spacing w:before="135" w:after="0" w:line="177" w:lineRule="auto"/>
        <w:ind w:left="42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Symbol" w:eastAsia="Times New Roman" w:hAnsi="Symbol" w:cs="Times New Roman"/>
          <w:position w:val="-20"/>
          <w:sz w:val="28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position w:val="-20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8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8"/>
          <w:lang w:eastAsia="ru-RU" w:bidi="ru-RU"/>
        </w:rPr>
        <w:t xml:space="preserve">0 </w:t>
      </w:r>
      <w:r w:rsidRPr="001D0CA5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sz w:val="29"/>
          <w:vertAlign w:val="subscript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>у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85" w:lineRule="exact"/>
        <w:ind w:left="548"/>
        <w:rPr>
          <w:rFonts w:ascii="Symbol" w:eastAsia="Times New Roman" w:hAnsi="Symbol" w:cs="Times New Roman"/>
          <w:sz w:val="29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4001770</wp:posOffset>
                </wp:positionH>
                <wp:positionV relativeFrom="paragraph">
                  <wp:posOffset>-40640</wp:posOffset>
                </wp:positionV>
                <wp:extent cx="730250" cy="0"/>
                <wp:effectExtent l="10795" t="6350" r="11430" b="12700"/>
                <wp:wrapNone/>
                <wp:docPr id="67" name="Straight Connector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250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7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5.1pt,-3.2pt" to="372.6pt,-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" strokeweight=".17475mm">
                <w10:wrap anchorx="page"/>
              </v:line>
            </w:pict>
          </mc:Fallback>
        </mc:AlternateContent>
      </w:r>
      <w:r w:rsidRPr="001D0CA5">
        <w:rPr>
          <w:rFonts w:ascii="Times New Roman" w:eastAsia="Times New Roman" w:hAnsi="Times New Roman" w:cs="Times New Roman"/>
          <w:spacing w:val="11"/>
          <w:sz w:val="28"/>
          <w:lang w:eastAsia="ru-RU" w:bidi="ru-RU"/>
        </w:rPr>
        <w:t>1</w:t>
      </w:r>
      <w:r w:rsidRPr="001D0CA5">
        <w:rPr>
          <w:rFonts w:ascii="Symbol" w:eastAsia="Times New Roman" w:hAnsi="Symbol" w:cs="Times New Roman"/>
          <w:spacing w:val="11"/>
          <w:sz w:val="28"/>
          <w:lang w:eastAsia="ru-RU" w:bidi="ru-RU"/>
        </w:rPr>
        <w:t></w:t>
      </w:r>
      <w:r w:rsidRPr="001D0CA5">
        <w:rPr>
          <w:rFonts w:ascii="Times New Roman" w:eastAsia="Times New Roman" w:hAnsi="Times New Roman" w:cs="Times New Roman"/>
          <w:spacing w:val="-44"/>
          <w:sz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</w:p>
    <w:p w:rsidR="001D0CA5" w:rsidRPr="001D0CA5" w:rsidRDefault="001D0CA5" w:rsidP="001D0CA5">
      <w:pPr>
        <w:widowControl w:val="0"/>
        <w:autoSpaceDE w:val="0"/>
        <w:autoSpaceDN w:val="0"/>
        <w:spacing w:before="7" w:after="0" w:line="240" w:lineRule="auto"/>
        <w:rPr>
          <w:rFonts w:ascii="Symbol" w:eastAsia="Times New Roman" w:hAnsi="Symbol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1D0CA5" w:rsidRPr="001D0CA5" w:rsidRDefault="001D0CA5" w:rsidP="001D0CA5">
      <w:pPr>
        <w:widowControl w:val="0"/>
        <w:tabs>
          <w:tab w:val="left" w:pos="2558"/>
        </w:tabs>
        <w:autoSpaceDE w:val="0"/>
        <w:autoSpaceDN w:val="0"/>
        <w:spacing w:after="0" w:line="240" w:lineRule="auto"/>
        <w:ind w:left="6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(6.1)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042" w:space="40"/>
            <w:col w:w="1368" w:space="39"/>
            <w:col w:w="3491"/>
          </w:cols>
        </w:sectPr>
      </w:pPr>
    </w:p>
    <w:p w:rsidR="001D0CA5" w:rsidRPr="001D0CA5" w:rsidRDefault="001D0CA5" w:rsidP="001D0CA5">
      <w:pPr>
        <w:widowControl w:val="0"/>
        <w:tabs>
          <w:tab w:val="left" w:pos="818"/>
        </w:tabs>
        <w:autoSpaceDE w:val="0"/>
        <w:autoSpaceDN w:val="0"/>
        <w:spacing w:before="18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- суммарный коэффициент передачи тока двух</w:t>
      </w:r>
      <w:r w:rsidRPr="001D0CA5">
        <w:rPr>
          <w:rFonts w:ascii="Times New Roman" w:eastAsia="Times New Roman" w:hAnsi="Times New Roman" w:cs="Times New Roman"/>
          <w:spacing w:val="-11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транзисторов.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53" w:after="0" w:line="240" w:lineRule="auto"/>
        <w:ind w:left="68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Если</w:t>
      </w:r>
    </w:p>
    <w:p w:rsidR="001D0CA5" w:rsidRPr="001D0CA5" w:rsidRDefault="001D0CA5" w:rsidP="001D0CA5">
      <w:pPr>
        <w:widowControl w:val="0"/>
        <w:autoSpaceDE w:val="0"/>
        <w:autoSpaceDN w:val="0"/>
        <w:spacing w:before="116" w:after="0" w:line="240" w:lineRule="auto"/>
        <w:ind w:left="95"/>
        <w:rPr>
          <w:rFonts w:ascii="Times New Roman" w:eastAsia="Times New Roman" w:hAnsi="Times New Roman" w:cs="Times New Roman"/>
          <w:sz w:val="29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9"/>
          <w:lang w:eastAsia="ru-RU" w:bidi="ru-RU"/>
        </w:rPr>
        <w:t xml:space="preserve">у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spacing w:val="-54"/>
          <w:sz w:val="2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19"/>
          <w:sz w:val="29"/>
          <w:lang w:eastAsia="ru-RU" w:bidi="ru-RU"/>
        </w:rPr>
        <w:t>0</w:t>
      </w:r>
    </w:p>
    <w:p w:rsidR="001D0CA5" w:rsidRPr="001D0CA5" w:rsidRDefault="001D0CA5" w:rsidP="001D0CA5">
      <w:pPr>
        <w:widowControl w:val="0"/>
        <w:autoSpaceDE w:val="0"/>
        <w:autoSpaceDN w:val="0"/>
        <w:spacing w:before="153" w:after="0" w:line="240" w:lineRule="auto"/>
        <w:ind w:left="7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и ток через прибор зависит только от приложенного напряже-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255" w:space="40"/>
            <w:col w:w="769" w:space="39"/>
            <w:col w:w="7877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9" w:after="0" w:line="333" w:lineRule="auto"/>
        <w:ind w:left="117" w:right="3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ния 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U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При малых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напряжениях коэффициент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передачи тока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тиристоре </w:t>
      </w:r>
      <w:r w:rsidRPr="001D0CA5">
        <w:rPr>
          <w:rFonts w:ascii="Symbol" w:eastAsia="Times New Roman" w:hAnsi="Symbol" w:cs="Times New Roman"/>
          <w:sz w:val="30"/>
          <w:szCs w:val="28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8"/>
          <w:szCs w:val="28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8"/>
          <w:sz w:val="28"/>
          <w:szCs w:val="28"/>
          <w:lang w:eastAsia="ru-RU" w:bidi="ru-RU"/>
        </w:rPr>
        <w:t xml:space="preserve">1,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ток 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через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мал. Однако </w:t>
      </w: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при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росте напряжения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увеличивается </w:t>
      </w: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ин-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жекция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носителей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через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эмиттерные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переходы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средние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слои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тиристора, </w:t>
      </w: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где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эти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носители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не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являются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основными.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Коллекторный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переход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тиристора постепенно насыщается неосновными носителями заряда,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движению которых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способствует электрическое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поле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внутри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перехода,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сопротивление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перехода резко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падает. Коэффициент передачи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тока</w:t>
      </w:r>
      <w:r w:rsidRPr="001D0CA5">
        <w:rPr>
          <w:rFonts w:ascii="Times New Roman" w:eastAsia="Times New Roman" w:hAnsi="Times New Roman" w:cs="Times New Roman"/>
          <w:spacing w:val="62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стремится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 1, 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ток через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резко</w:t>
      </w:r>
      <w:r w:rsidRPr="001D0CA5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возрас-</w:t>
      </w:r>
    </w:p>
    <w:p w:rsidR="001D0CA5" w:rsidRPr="001D0CA5" w:rsidRDefault="001D0CA5" w:rsidP="001D0CA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91" w:after="0" w:line="240" w:lineRule="auto"/>
        <w:ind w:left="117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0"/>
          <w:lang w:eastAsia="ru-RU" w:bidi="ru-RU"/>
        </w:rPr>
        <w:t>90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23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тает. Тиристор переходит в открытое состояние. На вольт-амперной характери-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pgSz w:w="11900" w:h="16840"/>
          <w:pgMar w:top="1000" w:right="960" w:bottom="300" w:left="960" w:header="84" w:footer="10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55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стике прибора (рисунок</w:t>
      </w:r>
      <w:r w:rsidRPr="001D0CA5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6.2),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соответствующей</w:t>
      </w:r>
    </w:p>
    <w:p w:rsidR="001D0CA5" w:rsidRPr="001D0CA5" w:rsidRDefault="001D0CA5" w:rsidP="001D0CA5">
      <w:pPr>
        <w:widowControl w:val="0"/>
        <w:autoSpaceDE w:val="0"/>
        <w:autoSpaceDN w:val="0"/>
        <w:spacing w:before="115" w:after="0" w:line="240" w:lineRule="auto"/>
        <w:ind w:left="10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9"/>
          <w:lang w:eastAsia="ru-RU" w:bidi="ru-RU"/>
        </w:rPr>
        <w:t xml:space="preserve">у </w:t>
      </w:r>
      <w:r w:rsidRPr="001D0CA5">
        <w:rPr>
          <w:rFonts w:ascii="Symbol" w:eastAsia="Times New Roman" w:hAnsi="Symbol" w:cs="Times New Roman"/>
          <w:position w:val="1"/>
          <w:sz w:val="29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0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, до точки включения ти-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97" w:space="40"/>
            <w:col w:w="3943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69" w:after="0" w:line="240" w:lineRule="auto"/>
        <w:ind w:left="40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ристора (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position w:val="-5"/>
          <w:sz w:val="17"/>
          <w:lang w:eastAsia="ru-RU" w:bidi="ru-RU"/>
        </w:rPr>
        <w:t xml:space="preserve">вкл </w:t>
      </w:r>
      <w:r w:rsidRPr="001D0CA5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 xml:space="preserve">) ток через прибор мал ( </w:t>
      </w:r>
      <w:r w:rsidRPr="001D0CA5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I </w:t>
      </w:r>
      <w:r w:rsidRPr="001D0CA5">
        <w:rPr>
          <w:rFonts w:ascii="Symbol" w:eastAsia="Times New Roman" w:hAnsi="Symbol" w:cs="Times New Roman"/>
          <w:sz w:val="26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6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5"/>
          <w:sz w:val="16"/>
          <w:lang w:eastAsia="ru-RU" w:bidi="ru-RU"/>
        </w:rPr>
        <w:t xml:space="preserve">вкл </w:t>
      </w:r>
      <w:r w:rsidRPr="001D0CA5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), а дальше (при</w:t>
      </w:r>
      <w:r w:rsidRPr="001D0CA5">
        <w:rPr>
          <w:rFonts w:ascii="Times New Roman" w:eastAsia="Times New Roman" w:hAnsi="Times New Roman" w:cs="Times New Roman"/>
          <w:i/>
          <w:position w:val="1"/>
          <w:sz w:val="27"/>
          <w:lang w:eastAsia="ru-RU" w:bidi="ru-RU"/>
        </w:rPr>
        <w:t xml:space="preserve">U </w:t>
      </w:r>
      <w:r w:rsidRPr="001D0CA5">
        <w:rPr>
          <w:rFonts w:ascii="Symbol" w:eastAsia="Times New Roman" w:hAnsi="Symbol" w:cs="Times New Roman"/>
          <w:position w:val="1"/>
          <w:sz w:val="27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position w:val="1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position w:val="1"/>
          <w:sz w:val="27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position w:val="-5"/>
          <w:sz w:val="17"/>
          <w:lang w:eastAsia="ru-RU" w:bidi="ru-RU"/>
        </w:rPr>
        <w:t xml:space="preserve">вкл </w:t>
      </w:r>
      <w:r w:rsidRPr="001D0CA5">
        <w:rPr>
          <w:rFonts w:ascii="Times New Roman" w:eastAsia="Times New Roman" w:hAnsi="Times New Roman" w:cs="Times New Roman"/>
          <w:position w:val="1"/>
          <w:sz w:val="27"/>
          <w:lang w:eastAsia="ru-RU" w:bidi="ru-RU"/>
        </w:rPr>
        <w:t xml:space="preserve">, </w:t>
      </w:r>
      <w:r w:rsidRPr="001D0CA5">
        <w:rPr>
          <w:rFonts w:ascii="Times New Roman" w:eastAsia="Times New Roman" w:hAnsi="Times New Roman" w:cs="Times New Roman"/>
          <w:i/>
          <w:position w:val="1"/>
          <w:sz w:val="27"/>
          <w:lang w:eastAsia="ru-RU" w:bidi="ru-RU"/>
        </w:rPr>
        <w:t xml:space="preserve">I </w:t>
      </w:r>
      <w:r w:rsidRPr="001D0CA5">
        <w:rPr>
          <w:rFonts w:ascii="Symbol" w:eastAsia="Times New Roman" w:hAnsi="Symbol" w:cs="Times New Roman"/>
          <w:position w:val="1"/>
          <w:sz w:val="27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position w:val="1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position w:val="1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5"/>
          <w:sz w:val="17"/>
          <w:lang w:eastAsia="ru-RU" w:bidi="ru-RU"/>
        </w:rPr>
        <w:t xml:space="preserve">вкл </w:t>
      </w:r>
      <w:r w:rsidRPr="001D0CA5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)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8" w:after="0" w:line="459" w:lineRule="exact"/>
        <w:ind w:left="400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появляется участок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отрицательным сопротивлением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</w:t>
      </w:r>
      <w:r w:rsidRPr="001D0CA5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pacing w:val="-3"/>
          <w:position w:val="18"/>
          <w:sz w:val="28"/>
          <w:szCs w:val="28"/>
          <w:u w:val="single"/>
          <w:lang w:eastAsia="ru-RU" w:bidi="ru-RU"/>
        </w:rPr>
        <w:t></w:t>
      </w:r>
      <w:r w:rsidRPr="001D0CA5">
        <w:rPr>
          <w:rFonts w:ascii="Times New Roman" w:eastAsia="Times New Roman" w:hAnsi="Times New Roman" w:cs="Times New Roman"/>
          <w:i/>
          <w:spacing w:val="-3"/>
          <w:position w:val="18"/>
          <w:sz w:val="28"/>
          <w:szCs w:val="28"/>
          <w:u w:val="single"/>
          <w:lang w:eastAsia="ru-RU" w:bidi="ru-RU"/>
        </w:rPr>
        <w:t>U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80" w:lineRule="exact"/>
        <w:ind w:right="54"/>
        <w:jc w:val="righ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1D0CA5">
        <w:rPr>
          <w:rFonts w:ascii="Symbol" w:eastAsia="Times New Roman" w:hAnsi="Symbol" w:cs="Times New Roman"/>
          <w:spacing w:val="-3"/>
          <w:sz w:val="28"/>
          <w:lang w:eastAsia="ru-RU" w:bidi="ru-RU"/>
        </w:rPr>
        <w:t></w:t>
      </w:r>
      <w:r w:rsidRPr="001D0CA5">
        <w:rPr>
          <w:rFonts w:ascii="Times New Roman" w:eastAsia="Times New Roman" w:hAnsi="Times New Roman" w:cs="Times New Roman"/>
          <w:i/>
          <w:spacing w:val="-3"/>
          <w:sz w:val="28"/>
          <w:lang w:eastAsia="ru-RU" w:bidi="ru-RU"/>
        </w:rPr>
        <w:t>I</w:t>
      </w:r>
    </w:p>
    <w:p w:rsidR="001D0CA5" w:rsidRPr="001D0CA5" w:rsidRDefault="001D0CA5" w:rsidP="001D0CA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ind w:left="7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Symbol" w:eastAsia="Times New Roman" w:hAnsi="Symbol" w:cs="Times New Roman"/>
          <w:sz w:val="28"/>
          <w:szCs w:val="28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0 ).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228" w:space="40"/>
            <w:col w:w="2712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2250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767D062" wp14:editId="04B20836">
            <wp:extent cx="3455376" cy="1872043"/>
            <wp:effectExtent l="0" t="0" r="0" b="0"/>
            <wp:docPr id="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2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5376" cy="1872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CA5" w:rsidRPr="001D0CA5" w:rsidRDefault="001D0CA5" w:rsidP="001D0CA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89" w:after="0" w:line="240" w:lineRule="auto"/>
        <w:ind w:left="951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6.3. Семейство вольт-амперных характеристик тиристора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 управления, подаваемый на управляющий электрод тринистора, при- водит к изменению напряжения включения и позволяет управлять процессом включения прибора. При некотором критическом значении тока управления,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6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называемом током спрямления</w:t>
      </w:r>
    </w:p>
    <w:p w:rsidR="001D0CA5" w:rsidRPr="001D0CA5" w:rsidRDefault="001D0CA5" w:rsidP="001D0CA5">
      <w:pPr>
        <w:widowControl w:val="0"/>
        <w:autoSpaceDE w:val="0"/>
        <w:autoSpaceDN w:val="0"/>
        <w:spacing w:before="9" w:after="0" w:line="240" w:lineRule="auto"/>
        <w:ind w:left="11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 xml:space="preserve">сп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на вольт-амперной характеристике тири-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197" w:space="40"/>
            <w:col w:w="5743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3" w:after="0" w:line="336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стора исчезает участок отрицательного сопротивления. Характеристика тири- стора становится аналогичной характеристике обычного диода.</w:t>
      </w: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ind w:left="96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Включенный тиристор выключается, если протекающий через него ток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уменьшается до значения тока выключения</w:t>
      </w:r>
    </w:p>
    <w:p w:rsidR="001D0CA5" w:rsidRPr="001D0CA5" w:rsidRDefault="001D0CA5" w:rsidP="001D0CA5">
      <w:pPr>
        <w:widowControl w:val="0"/>
        <w:autoSpaceDE w:val="0"/>
        <w:autoSpaceDN w:val="0"/>
        <w:spacing w:before="145" w:after="0" w:line="240" w:lineRule="auto"/>
        <w:ind w:left="73"/>
        <w:rPr>
          <w:rFonts w:ascii="Times New Roman" w:eastAsia="Times New Roman" w:hAnsi="Times New Roman" w:cs="Times New Roman"/>
          <w:sz w:val="1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sz w:val="17"/>
          <w:lang w:eastAsia="ru-RU" w:bidi="ru-RU"/>
        </w:rPr>
        <w:t>выкл</w:t>
      </w:r>
      <w:r w:rsidRPr="001D0CA5">
        <w:rPr>
          <w:rFonts w:ascii="Times New Roman" w:eastAsia="Times New Roman" w:hAnsi="Times New Roman" w:cs="Times New Roman"/>
          <w:w w:val="105"/>
          <w:sz w:val="17"/>
          <w:lang w:eastAsia="ru-RU" w:bidi="ru-RU"/>
        </w:rPr>
        <w:t>.</w:t>
      </w: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(рисунок 6.3).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625" w:space="40"/>
            <w:col w:w="594" w:space="39"/>
            <w:col w:w="3682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96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параметрами тиристоров считаются: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tabs>
          <w:tab w:val="left" w:pos="1533"/>
        </w:tabs>
        <w:autoSpaceDE w:val="0"/>
        <w:autoSpaceDN w:val="0"/>
        <w:spacing w:before="139" w:after="0" w:line="240" w:lineRule="auto"/>
        <w:ind w:left="1137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1D0CA5">
        <w:rPr>
          <w:rFonts w:ascii="Courier New" w:eastAsia="Times New Roman" w:hAnsi="Courier New" w:cs="Times New Roman"/>
          <w:sz w:val="24"/>
          <w:lang w:eastAsia="ru-RU" w:bidi="ru-RU"/>
        </w:rPr>
        <w:t>-</w:t>
      </w:r>
      <w:r w:rsidRPr="001D0CA5">
        <w:rPr>
          <w:rFonts w:ascii="Courier New" w:eastAsia="Times New Roman" w:hAnsi="Courier New" w:cs="Times New Roman"/>
          <w:sz w:val="24"/>
          <w:lang w:eastAsia="ru-RU" w:bidi="ru-RU"/>
        </w:rPr>
        <w:tab/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напряжение включения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spacing w:val="-23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>вкл</w:t>
      </w:r>
    </w:p>
    <w:p w:rsidR="001D0CA5" w:rsidRPr="001D0CA5" w:rsidRDefault="001D0CA5" w:rsidP="001D0CA5">
      <w:pPr>
        <w:widowControl w:val="0"/>
        <w:numPr>
          <w:ilvl w:val="1"/>
          <w:numId w:val="2"/>
        </w:numPr>
        <w:tabs>
          <w:tab w:val="left" w:pos="285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br w:type="column"/>
        <w:t>максимальное прямое</w:t>
      </w: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напряжение,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898" w:space="40"/>
            <w:col w:w="5042"/>
          </w:cols>
        </w:sectPr>
      </w:pPr>
    </w:p>
    <w:p w:rsidR="001D0CA5" w:rsidRPr="001D0CA5" w:rsidRDefault="001D0CA5" w:rsidP="001D0CA5">
      <w:pPr>
        <w:widowControl w:val="0"/>
        <w:numPr>
          <w:ilvl w:val="2"/>
          <w:numId w:val="2"/>
        </w:numPr>
        <w:tabs>
          <w:tab w:val="left" w:pos="1533"/>
          <w:tab w:val="left" w:pos="1534"/>
        </w:tabs>
        <w:autoSpaceDE w:val="0"/>
        <w:autoSpaceDN w:val="0"/>
        <w:spacing w:before="138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ток</w:t>
      </w:r>
      <w:r w:rsidRPr="001D0CA5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>включения</w:t>
      </w:r>
    </w:p>
    <w:p w:rsidR="001D0CA5" w:rsidRPr="001D0CA5" w:rsidRDefault="001D0CA5" w:rsidP="001D0CA5">
      <w:pPr>
        <w:widowControl w:val="0"/>
        <w:autoSpaceDE w:val="0"/>
        <w:autoSpaceDN w:val="0"/>
        <w:spacing w:before="149" w:after="0" w:line="240" w:lineRule="auto"/>
        <w:ind w:left="68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-52"/>
          <w:w w:val="105"/>
          <w:position w:val="7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pacing w:val="-7"/>
          <w:w w:val="105"/>
          <w:sz w:val="17"/>
          <w:lang w:eastAsia="ru-RU" w:bidi="ru-RU"/>
        </w:rPr>
        <w:t>вкл</w:t>
      </w:r>
    </w:p>
    <w:p w:rsidR="001D0CA5" w:rsidRPr="001D0CA5" w:rsidRDefault="001D0CA5" w:rsidP="001D0CA5">
      <w:pPr>
        <w:widowControl w:val="0"/>
        <w:numPr>
          <w:ilvl w:val="1"/>
          <w:numId w:val="2"/>
        </w:numPr>
        <w:tabs>
          <w:tab w:val="left" w:pos="273"/>
        </w:tabs>
        <w:autoSpaceDE w:val="0"/>
        <w:autoSpaceDN w:val="0"/>
        <w:spacing w:before="138" w:after="0" w:line="240" w:lineRule="auto"/>
        <w:ind w:left="272" w:hanging="20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br w:type="column"/>
        <w:t xml:space="preserve">максимальный </w:t>
      </w:r>
      <w:r w:rsidRPr="001D0CA5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прямой ток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в </w:t>
      </w: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запертом</w:t>
      </w:r>
      <w:r w:rsidRPr="001D0CA5">
        <w:rPr>
          <w:rFonts w:ascii="Times New Roman" w:eastAsia="Times New Roman" w:hAnsi="Times New Roman" w:cs="Times New Roman"/>
          <w:spacing w:val="-16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состоянии,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64" w:space="40"/>
            <w:col w:w="419" w:space="39"/>
            <w:col w:w="6218"/>
          </w:cols>
        </w:sectPr>
      </w:pPr>
    </w:p>
    <w:p w:rsidR="001D0CA5" w:rsidRPr="001D0CA5" w:rsidRDefault="001D0CA5" w:rsidP="001D0CA5">
      <w:pPr>
        <w:widowControl w:val="0"/>
        <w:numPr>
          <w:ilvl w:val="2"/>
          <w:numId w:val="2"/>
        </w:numPr>
        <w:tabs>
          <w:tab w:val="left" w:pos="1533"/>
          <w:tab w:val="left" w:pos="1534"/>
        </w:tabs>
        <w:autoSpaceDE w:val="0"/>
        <w:autoSpaceDN w:val="0"/>
        <w:spacing w:before="142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ток</w:t>
      </w:r>
      <w:r w:rsidRPr="001D0CA5">
        <w:rPr>
          <w:rFonts w:ascii="Times New Roman" w:eastAsia="Times New Roman" w:hAnsi="Times New Roman" w:cs="Times New Roman"/>
          <w:spacing w:val="17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>выключения</w:t>
      </w:r>
    </w:p>
    <w:p w:rsidR="001D0CA5" w:rsidRPr="001D0CA5" w:rsidRDefault="001D0CA5" w:rsidP="001D0CA5">
      <w:pPr>
        <w:widowControl w:val="0"/>
        <w:autoSpaceDE w:val="0"/>
        <w:autoSpaceDN w:val="0"/>
        <w:spacing w:before="153" w:after="0" w:line="240" w:lineRule="auto"/>
        <w:ind w:left="78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-51"/>
          <w:w w:val="105"/>
          <w:position w:val="7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pacing w:val="-5"/>
          <w:w w:val="105"/>
          <w:sz w:val="17"/>
          <w:lang w:eastAsia="ru-RU" w:bidi="ru-RU"/>
        </w:rPr>
        <w:t>выкл</w:t>
      </w:r>
    </w:p>
    <w:p w:rsidR="001D0CA5" w:rsidRPr="001D0CA5" w:rsidRDefault="001D0CA5" w:rsidP="001D0CA5">
      <w:pPr>
        <w:widowControl w:val="0"/>
        <w:numPr>
          <w:ilvl w:val="1"/>
          <w:numId w:val="2"/>
        </w:numPr>
        <w:tabs>
          <w:tab w:val="left" w:pos="297"/>
        </w:tabs>
        <w:autoSpaceDE w:val="0"/>
        <w:autoSpaceDN w:val="0"/>
        <w:spacing w:before="142" w:after="0" w:line="240" w:lineRule="auto"/>
        <w:ind w:left="296" w:hanging="21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br w:type="column"/>
        <w:t>минимальный ток, при котором тиристор</w:t>
      </w:r>
      <w:r w:rsidRPr="001D0CA5">
        <w:rPr>
          <w:rFonts w:ascii="Times New Roman" w:eastAsia="Times New Roman" w:hAnsi="Times New Roman" w:cs="Times New Roman"/>
          <w:spacing w:val="25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на-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511" w:space="40"/>
            <w:col w:w="551" w:space="39"/>
            <w:col w:w="5839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85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ходится в открытом состоянии,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numPr>
          <w:ilvl w:val="2"/>
          <w:numId w:val="2"/>
        </w:numPr>
        <w:tabs>
          <w:tab w:val="left" w:pos="1533"/>
          <w:tab w:val="left" w:pos="1534"/>
        </w:tabs>
        <w:autoSpaceDE w:val="0"/>
        <w:autoSpaceDN w:val="0"/>
        <w:spacing w:before="134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остаточное</w:t>
      </w:r>
      <w:r w:rsidRPr="001D0CA5">
        <w:rPr>
          <w:rFonts w:ascii="Times New Roman" w:eastAsia="Times New Roman" w:hAnsi="Times New Roman" w:cs="Times New Roman"/>
          <w:spacing w:val="43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>напряжение</w:t>
      </w:r>
    </w:p>
    <w:p w:rsidR="001D0CA5" w:rsidRPr="001D0CA5" w:rsidRDefault="001D0CA5" w:rsidP="001D0CA5">
      <w:pPr>
        <w:widowControl w:val="0"/>
        <w:autoSpaceDE w:val="0"/>
        <w:autoSpaceDN w:val="0"/>
        <w:spacing w:before="145" w:after="0" w:line="240" w:lineRule="auto"/>
        <w:ind w:left="67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spacing w:val="-41"/>
          <w:w w:val="105"/>
          <w:position w:val="7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pacing w:val="-7"/>
          <w:w w:val="105"/>
          <w:sz w:val="17"/>
          <w:lang w:eastAsia="ru-RU" w:bidi="ru-RU"/>
        </w:rPr>
        <w:t>ост</w:t>
      </w:r>
    </w:p>
    <w:p w:rsidR="001D0CA5" w:rsidRPr="001D0CA5" w:rsidRDefault="001D0CA5" w:rsidP="001D0CA5">
      <w:pPr>
        <w:widowControl w:val="0"/>
        <w:numPr>
          <w:ilvl w:val="1"/>
          <w:numId w:val="2"/>
        </w:numPr>
        <w:tabs>
          <w:tab w:val="left" w:pos="359"/>
        </w:tabs>
        <w:autoSpaceDE w:val="0"/>
        <w:autoSpaceDN w:val="0"/>
        <w:spacing w:before="134" w:after="0" w:line="240" w:lineRule="auto"/>
        <w:ind w:left="358" w:hanging="24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падение напряжения на тиристоре</w:t>
      </w:r>
      <w:r w:rsidRPr="001D0CA5">
        <w:rPr>
          <w:rFonts w:ascii="Times New Roman" w:eastAsia="Times New Roman" w:hAnsi="Times New Roman" w:cs="Times New Roman"/>
          <w:spacing w:val="50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в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402" w:space="40"/>
            <w:col w:w="596" w:space="39"/>
            <w:col w:w="4903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85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открытом состоянии при максимально допустимом анодном токе,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numPr>
          <w:ilvl w:val="2"/>
          <w:numId w:val="2"/>
        </w:numPr>
        <w:tabs>
          <w:tab w:val="left" w:pos="1533"/>
          <w:tab w:val="left" w:pos="1534"/>
        </w:tabs>
        <w:autoSpaceDE w:val="0"/>
        <w:autoSpaceDN w:val="0"/>
        <w:spacing w:before="136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максимально допустимый ток через тиристор</w:t>
      </w:r>
      <w:r w:rsidRPr="001D0CA5">
        <w:rPr>
          <w:rFonts w:ascii="Times New Roman" w:eastAsia="Times New Roman" w:hAnsi="Times New Roman" w:cs="Times New Roman"/>
          <w:spacing w:val="-17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–</w:t>
      </w:r>
    </w:p>
    <w:p w:rsidR="001D0CA5" w:rsidRPr="001D0CA5" w:rsidRDefault="001D0CA5" w:rsidP="001D0CA5">
      <w:pPr>
        <w:widowControl w:val="0"/>
        <w:autoSpaceDE w:val="0"/>
        <w:autoSpaceDN w:val="0"/>
        <w:spacing w:before="138" w:after="0" w:line="240" w:lineRule="auto"/>
        <w:ind w:left="7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sz w:val="17"/>
          <w:lang w:eastAsia="ru-RU" w:bidi="ru-RU"/>
        </w:rPr>
        <w:t xml:space="preserve">макс </w:t>
      </w:r>
      <w:r w:rsidRPr="001D0CA5">
        <w:rPr>
          <w:rFonts w:ascii="Times New Roman" w:eastAsia="Times New Roman" w:hAnsi="Times New Roman" w:cs="Times New Roman"/>
          <w:position w:val="7"/>
          <w:sz w:val="28"/>
          <w:lang w:eastAsia="ru-RU" w:bidi="ru-RU"/>
        </w:rPr>
        <w:t>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205" w:space="40"/>
            <w:col w:w="2735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0"/>
          <w:lang w:eastAsia="ru-RU" w:bidi="ru-RU"/>
        </w:rPr>
        <w:t>91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130" w:after="0" w:line="240" w:lineRule="auto"/>
        <w:ind w:left="1250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максимально допустимое обратное напряжение </w:t>
      </w:r>
      <w:r w:rsidRPr="001D0CA5">
        <w:rPr>
          <w:rFonts w:ascii="Times New Roman" w:eastAsia="Times New Roman" w:hAnsi="Times New Roman" w:cs="Times New Roman"/>
          <w:i/>
          <w:spacing w:val="4"/>
          <w:position w:val="1"/>
          <w:sz w:val="29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spacing w:val="4"/>
          <w:position w:val="-6"/>
          <w:sz w:val="19"/>
          <w:lang w:eastAsia="ru-RU" w:bidi="ru-RU"/>
        </w:rPr>
        <w:t>обрмакс</w:t>
      </w:r>
      <w:r w:rsidRPr="001D0CA5">
        <w:rPr>
          <w:rFonts w:ascii="Times New Roman" w:eastAsia="Times New Roman" w:hAnsi="Times New Roman" w:cs="Times New Roman"/>
          <w:i/>
          <w:spacing w:val="-14"/>
          <w:position w:val="-6"/>
          <w:sz w:val="1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1D0CA5" w:rsidRPr="001D0CA5" w:rsidRDefault="001D0CA5" w:rsidP="001D0CA5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182" w:after="0" w:line="336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ток спрямления </w:t>
      </w:r>
      <w:r w:rsidRPr="001D0CA5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6"/>
          <w:position w:val="-6"/>
          <w:sz w:val="17"/>
          <w:lang w:eastAsia="ru-RU" w:bidi="ru-RU"/>
        </w:rPr>
        <w:t xml:space="preserve">сп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– ток управляющего электрода, обеспечивающий открытие</w:t>
      </w:r>
      <w:r w:rsidRPr="001D0CA5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тиристора.</w:t>
      </w:r>
    </w:p>
    <w:p w:rsidR="001D0CA5" w:rsidRPr="001D0CA5" w:rsidRDefault="001D0CA5" w:rsidP="001D0CA5">
      <w:pPr>
        <w:widowControl w:val="0"/>
        <w:autoSpaceDE w:val="0"/>
        <w:autoSpaceDN w:val="0"/>
        <w:spacing w:before="5" w:after="0" w:line="333" w:lineRule="auto"/>
        <w:ind w:left="117" w:right="391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 проводимости и количеству выводов различают несколько вариантов тиристоров:</w:t>
      </w:r>
    </w:p>
    <w:p w:rsidR="001D0CA5" w:rsidRPr="001D0CA5" w:rsidRDefault="001D0CA5" w:rsidP="001D0CA5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5" w:after="0" w:line="331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динистор (тиристор диодный) – тиристор, имеющий два вывода; не имеет управляющего электрода и переходит в проводящее состояние, если приложенное напряжение превышает напряжение включения</w:t>
      </w:r>
      <w:r w:rsidRPr="001D0CA5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прибора;</w:t>
      </w:r>
    </w:p>
    <w:p w:rsidR="001D0CA5" w:rsidRPr="001D0CA5" w:rsidRDefault="001D0CA5" w:rsidP="001D0CA5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9" w:after="0" w:line="324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симистор (тиристор симметричный, TRIAC – </w:t>
      </w:r>
      <w:r w:rsidRPr="001D0CA5">
        <w:rPr>
          <w:rFonts w:ascii="Times New Roman" w:eastAsia="Times New Roman" w:hAnsi="Times New Roman" w:cs="Times New Roman"/>
          <w:i/>
          <w:sz w:val="28"/>
          <w:lang w:eastAsia="ru-RU" w:bidi="ru-RU"/>
        </w:rPr>
        <w:t>triode for alternating current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) имеет пятислойную структуру и упрощённо представляется в</w:t>
      </w:r>
      <w:r w:rsidRPr="001D0CA5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виде</w:t>
      </w:r>
    </w:p>
    <w:p w:rsidR="001D0CA5" w:rsidRPr="001D0CA5" w:rsidRDefault="001D0CA5" w:rsidP="001D0CA5">
      <w:pPr>
        <w:widowControl w:val="0"/>
        <w:tabs>
          <w:tab w:val="left" w:pos="2579"/>
          <w:tab w:val="left" w:pos="3568"/>
          <w:tab w:val="left" w:pos="4065"/>
          <w:tab w:val="left" w:pos="4855"/>
          <w:tab w:val="left" w:pos="6671"/>
          <w:tab w:val="left" w:pos="8419"/>
        </w:tabs>
        <w:autoSpaceDE w:val="0"/>
        <w:autoSpaceDN w:val="0"/>
        <w:spacing w:before="19" w:after="0" w:line="240" w:lineRule="auto"/>
        <w:ind w:left="57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эквивалентной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схемы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из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двух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тринисторов,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включённых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встречно-</w:t>
      </w:r>
    </w:p>
    <w:p w:rsidR="001D0CA5" w:rsidRPr="001D0CA5" w:rsidRDefault="001D0CA5" w:rsidP="001D0CA5">
      <w:pPr>
        <w:widowControl w:val="0"/>
        <w:autoSpaceDE w:val="0"/>
        <w:autoSpaceDN w:val="0"/>
        <w:spacing w:before="129" w:after="11" w:line="336" w:lineRule="auto"/>
        <w:ind w:left="683" w:right="1108" w:hanging="11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параллельно; используется для коммутации цепей переменного тока. Условные обозначения тиристоров приведены на рисунке 6.4.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3422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D0CA5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592BB33F" wp14:editId="7C886BCC">
            <wp:extent cx="1180675" cy="685800"/>
            <wp:effectExtent l="0" t="0" r="0" b="0"/>
            <wp:docPr id="4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2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6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0CA5">
        <w:rPr>
          <w:rFonts w:ascii="Times New Roman" w:eastAsia="Times New Roman" w:hAnsi="Times New Roman" w:cs="Times New Roman"/>
          <w:spacing w:val="44"/>
          <w:sz w:val="20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noProof/>
          <w:spacing w:val="44"/>
          <w:position w:val="4"/>
          <w:sz w:val="20"/>
          <w:lang w:eastAsia="ru-RU"/>
        </w:rPr>
        <mc:AlternateContent>
          <mc:Choice Requires="wpg">
            <w:drawing>
              <wp:inline distT="0" distB="0" distL="0" distR="0">
                <wp:extent cx="525780" cy="416560"/>
                <wp:effectExtent l="3175" t="0" r="4445" b="698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780" cy="416560"/>
                          <a:chOff x="0" y="0"/>
                          <a:chExt cx="828" cy="656"/>
                        </a:xfrm>
                      </wpg:grpSpPr>
                      <wps:wsp>
                        <wps:cNvPr id="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655" y="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6363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655" y="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655" y="1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55" y="2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655" y="2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655" y="3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655" y="4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55" y="5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655" y="5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55" y="6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55" y="7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655" y="79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55" y="8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655" y="9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655" y="10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655" y="10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655" y="115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655" y="12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655" y="129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655" y="13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655" y="14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655" y="15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655" y="15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655" y="165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655" y="17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655" y="18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655" y="18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655" y="19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655" y="20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655" y="20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" y="216"/>
                            <a:ext cx="519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547" y="44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547" y="45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547" y="46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547" y="46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547" y="475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547" y="48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547" y="489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47" y="49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547" y="50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547" y="51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547" y="51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547" y="525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547" y="53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547" y="54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547" y="54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53"/>
                            <a:ext cx="317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547" y="55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547" y="56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47" y="56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547" y="57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547" y="58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547" y="59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547" y="59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547" y="60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47" y="61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547" y="619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547" y="62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547" y="63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547" y="64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47" y="64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41.4pt;height:32.8pt;mso-position-horizontal-relative:char;mso-position-vertical-relative:line" coordsize="828,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">
                <v:rect id="Rectangle 3" o:spid="_x0000_s1027" style="position:absolute;left:65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85HMMA&#10;AADaAAAADwAAAGRycy9kb3ducmV2LnhtbESPT4vCMBTE7wt+h/CEvSya6kGWahT/sLgHL3YX9fho&#10;nk21eSlN1tZvbwRhj8PM/IaZLTpbiRs1vnSsYDRMQBDnTpdcKPj9+Rp8gvABWWPlmBTcycNi3nub&#10;Yapdy3u6ZaEQEcI+RQUmhDqV0ueGLPqhq4mjd3aNxRBlU0jdYBvhtpLjJJlIiyXHBYM1rQ3l1+zP&#10;Kjjb1eUUjvlmezzU2eXDeNeanVLv/W45BRGoC//hV/tbK5jA80q8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85HMMAAADaAAAADwAAAAAAAAAAAAAAAACYAgAAZHJzL2Rv&#10;d25yZXYueG1sUEsFBgAAAAAEAAQA9QAAAIgDAAAAAA==&#10;" fillcolor="#636363" stroked="f"/>
                <v:rect id="Rectangle 4" o:spid="_x0000_s1028" style="position:absolute;left:655;top: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KRGcMA&#10;AADaAAAADwAAAGRycy9kb3ducmV2LnhtbESPwWrDMBBE74X+g9hCbo3sEhLjRjYmJFB6SpN8wMba&#10;WsbWyrVUx/n7qlDocZiZN8y2nG0vJhp961hBukxAENdOt9wouJwPzxkIH5A19o5JwZ08lMXjwxZz&#10;7W78QdMpNCJC2OeowIQw5FL62pBFv3QDcfQ+3WgxRDk2Uo94i3Dby5ckWUuLLccFgwPtDNXd6dsq&#10;6DKs3vcHnw7Xef+1WdndcaruSi2e5uoVRKA5/If/2m9awQZ+r8QbI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KRGcMAAADaAAAADwAAAAAAAAAAAAAAAACYAgAAZHJzL2Rv&#10;d25yZXYueG1sUEsFBgAAAAAEAAQA9QAAAIgDAAAAAA==&#10;" fillcolor="#3b3b3b" stroked="f"/>
                <v:rect id="Rectangle 5" o:spid="_x0000_s1029" style="position:absolute;left:655;top:1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0Fa7sA&#10;AADaAAAADwAAAGRycy9kb3ducmV2LnhtbERPSwrCMBDdC94hjOBOU0VUqlGKKIgrfwcYm7EtNpPa&#10;xFpvbxaCy8f7L9etKUVDtSssKxgNIxDEqdUFZwqul91gDsJ5ZI2lZVLwIQfrVbezxFjbN5+oOftM&#10;hBB2MSrIva9iKV2ak0E3tBVx4O62NugDrDOpa3yHcFPKcRRNpcGCQ0OOFW1ySh/nl1HwmGNy2O7c&#10;qLq12+dsYjbHJvko1e+1yQKEp9b/xT/3XisIW8OVcAPk6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Aj9BWu7AAAA2gAAAA8AAAAAAAAAAAAAAAAAmAIAAGRycy9kb3ducmV2Lnht&#10;bFBLBQYAAAAABAAEAPUAAACAAwAAAAA=&#10;" fillcolor="#3b3b3b" stroked="f"/>
                <v:rect id="Rectangle 6" o:spid="_x0000_s1030" style="position:absolute;left:655;top:2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Gg8MIA&#10;AADaAAAADwAAAGRycy9kb3ducmV2LnhtbESP0WrCQBRE3wv+w3KFvtVNpLQaXUMQA6VPrfoB1+w1&#10;CWbvxuyaxL/vFgQfh5k5w6zT0TSip87VlhXEswgEcWF1zaWC4yF/W4BwHlljY5kU3MlBupm8rDHR&#10;duBf6ve+FAHCLkEFlfdtIqUrKjLoZrYlDt7ZdgZ9kF0pdYdDgJtGzqPoQxqsOSxU2NK2ouKyvxkF&#10;lwVm37vcxe1p3F0/3832p8/uSr1Ox2wFwtPon+FH+0srWML/lXA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aDwwgAAANoAAAAPAAAAAAAAAAAAAAAAAJgCAABkcnMvZG93&#10;bnJldi54bWxQSwUGAAAAAAQABAD1AAAAhwMAAAAA&#10;" fillcolor="#3b3b3b" stroked="f"/>
                <v:rect id="Rectangle 7" o:spid="_x0000_s1031" style="position:absolute;left:655;top:2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8eC8IA&#10;AADbAAAADwAAAGRycy9kb3ducmV2LnhtbESPQYvCQAyF7wv+hyGCt3WqyK5URymiIJ521R8QO7Et&#10;djK1M9b6781hYW8J7+W9L8t172rVURsqzwYm4wQUce5txYWB82n3OQcVIrLF2jMZeFGA9WrwscTU&#10;+if/UneMhZIQDikaKGNsUq1DXpLDMPYNsWhX3zqMsraFti0+JdzVepokX9phxdJQYkObkvLb8eEM&#10;3OaYHba7MGku/fb+PXObny57GTMa9tkCVKQ+/pv/rvdW8IVefpEB9Oo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Hx4LwgAAANsAAAAPAAAAAAAAAAAAAAAAAJgCAABkcnMvZG93&#10;bnJldi54bWxQSwUGAAAAAAQABAD1AAAAhwMAAAAA&#10;" fillcolor="#3b3b3b" stroked="f"/>
                <v:rect id="Rectangle 8" o:spid="_x0000_s1032" style="position:absolute;left:655;top:3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O7kMEA&#10;AADbAAAADwAAAGRycy9kb3ducmV2LnhtbERPzWqDQBC+F/IOywR6a1ZLaIPJKiIKoac27QNM3IlK&#10;3FnjbtW8fbdQ6G0+vt85ZIvpxUSj6ywriDcRCOLa6o4bBV+f1dMOhPPIGnvLpOBODrJ09XDARNuZ&#10;P2g6+UaEEHYJKmi9HxIpXd2SQbexA3HgLnY06AMcG6lHnEO46eVzFL1Igx2HhhYHKlqqr6dvo+C6&#10;w/ytrFw8nJfy9ro1xfuU35V6XC/5HoSnxf+L/9xHHebH8PtLOECm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Tu5DBAAAA2wAAAA8AAAAAAAAAAAAAAAAAmAIAAGRycy9kb3du&#10;cmV2LnhtbFBLBQYAAAAABAAEAPUAAACGAwAAAAA=&#10;" fillcolor="#3b3b3b" stroked="f"/>
                <v:rect id="Rectangle 9" o:spid="_x0000_s1033" style="position:absolute;left:655;top:4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El578A&#10;AADbAAAADwAAAGRycy9kb3ducmV2LnhtbERPy6rCMBDdX/AfwgjurqkiWqpRiiiIq+vjA8ZmbIvN&#10;pDax1r+/EQR3czjPWaw6U4mWGldaVjAaRiCIM6tLzhWcT9vfGITzyBory6TgRQ5Wy97PAhNtn3yg&#10;9uhzEULYJaig8L5OpHRZQQbd0NbEgbvaxqAPsMmlbvAZwk0lx1E0lQZLDg0F1rQuKLsdH0bBLcZ0&#10;v9m6UX3pNvfZxKz/2vSl1KDfpXMQnjr/FX/cOx3mj+H9SzhAL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gSXnvwAAANsAAAAPAAAAAAAAAAAAAAAAAJgCAABkcnMvZG93bnJl&#10;di54bWxQSwUGAAAAAAQABAD1AAAAhAMAAAAA&#10;" fillcolor="#3b3b3b" stroked="f"/>
                <v:rect id="Rectangle 10" o:spid="_x0000_s1034" style="position:absolute;left:655;top:5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2AfMEA&#10;AADbAAAADwAAAGRycy9kb3ducmV2LnhtbERP22qDQBB9D+Qflin0LVltSxJsVpEQofSpuXzA1J2q&#10;6M4ad6vm77uFQt/mcK6zz2bTiZEG11hWEK8jEMSl1Q1XCq6XYrUD4Tyyxs4yKbiTgyxdLvaYaDvx&#10;icazr0QIYZeggtr7PpHSlTUZdGvbEwfuyw4GfYBDJfWAUwg3nXyKoo002HBoqLGnQ01le/42Ctod&#10;5u/HwsX953y8bV/M4WPM70o9Psz5KwhPs/8X/7nfdJj/DL+/hANk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NgHzBAAAA2wAAAA8AAAAAAAAAAAAAAAAAmAIAAGRycy9kb3du&#10;cmV2LnhtbFBLBQYAAAAABAAEAPUAAACGAwAAAAA=&#10;" fillcolor="#3b3b3b" stroked="f"/>
                <v:rect id="Rectangle 11" o:spid="_x0000_s1035" style="position:absolute;left:655;top:5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QYCMEA&#10;AADbAAAADwAAAGRycy9kb3ducmV2LnhtbERPzWqDQBC+F/oOyxRya1aLNGKzioQESk5tkgeYuFMV&#10;3Vnrbo2+fbdQyG0+vt/ZFrPpxUSjay0riNcRCOLK6pZrBZfz4TkF4Tyyxt4yKVjIQZE/Pmwx0/bG&#10;nzSdfC1CCLsMFTTeD5mUrmrIoFvbgThwX3Y06AMca6lHvIVw08uXKHqVBlsODQ0OtGuo6k4/RkGX&#10;YnncH1w8XOf99yYxu4+pXJRaPc3lGwhPs7+L/93vOsxP4O+XcIDM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kGAjBAAAA2wAAAA8AAAAAAAAAAAAAAAAAmAIAAGRycy9kb3du&#10;cmV2LnhtbFBLBQYAAAAABAAEAPUAAACGAwAAAAA=&#10;" fillcolor="#3b3b3b" stroked="f"/>
                <v:rect id="Rectangle 12" o:spid="_x0000_s1036" style="position:absolute;left:655;top:6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i9k8EA&#10;AADbAAAADwAAAGRycy9kb3ducmV2LnhtbERP22qDQBB9D+Qflin0LVktbRJsVpEQofSpuXzA1J2q&#10;6M4ad6vm77uFQt/mcK6zz2bTiZEG11hWEK8jEMSl1Q1XCq6XYrUD4Tyyxs4yKbiTgyxdLvaYaDvx&#10;icazr0QIYZeggtr7PpHSlTUZdGvbEwfuyw4GfYBDJfWAUwg3nXyKoo002HBoqLGnQ01le/42Ctod&#10;5u/HwsX953y8bZ/N4WPM70o9Psz5KwhPs/8X/7nfdJj/Ar+/hANk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vZPBAAAA2wAAAA8AAAAAAAAAAAAAAAAAmAIAAGRycy9kb3du&#10;cmV2LnhtbFBLBQYAAAAABAAEAPUAAACGAwAAAAA=&#10;" fillcolor="#3b3b3b" stroked="f"/>
                <v:rect id="Rectangle 13" o:spid="_x0000_s1037" style="position:absolute;left:655;top:7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oj5L4A&#10;AADbAAAADwAAAGRycy9kb3ducmV2LnhtbERPy6rCMBDdC/5DGMGdpoqoVKMUURBX18cHjM3YFptJ&#10;bWKtf28uCO7mcJ6zXLemFA3VrrCsYDSMQBCnVhecKbicd4M5COeRNZaWScGbHKxX3c4SY21ffKTm&#10;5DMRQtjFqCD3voqldGlOBt3QVsSBu9naoA+wzqSu8RXCTSnHUTSVBgsODTlWtMkpvZ+eRsF9jslh&#10;u3Oj6tpuH7OJ2fw1yVupfq9NFiA8tf4n/rr3Osyfwv8v4QC5+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S6I+S+AAAA2wAAAA8AAAAAAAAAAAAAAAAAmAIAAGRycy9kb3ducmV2&#10;LnhtbFBLBQYAAAAABAAEAPUAAACDAwAAAAA=&#10;" fillcolor="#3b3b3b" stroked="f"/>
                <v:rect id="Rectangle 14" o:spid="_x0000_s1038" style="position:absolute;left:655;top:79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aGf8EA&#10;AADbAAAADwAAAGRycy9kb3ducmV2LnhtbERPS2rDMBDdF3oHMYXsGtklJMaNbExIoHSVJjnAxJpa&#10;xtbItVTHuX1VKHQ3j/edbTnbXkw0+taxgnSZgCCunW65UXA5H54zED4ga+wdk4I7eSiLx4ct5trd&#10;+IOmU2hEDGGfowITwpBL6WtDFv3SDcSR+3SjxRDh2Eg94i2G216+JMlaWmw5NhgcaGeo7k7fVkGX&#10;YfW+P/h0uM77r83K7o5TdVdq8TRXryACzeFf/Od+03H+Bn5/iQfI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2hn/BAAAA2wAAAA8AAAAAAAAAAAAAAAAAmAIAAGRycy9kb3du&#10;cmV2LnhtbFBLBQYAAAAABAAEAPUAAACGAwAAAAA=&#10;" fillcolor="#3b3b3b" stroked="f"/>
                <v:rect id="Rectangle 15" o:spid="_x0000_s1039" style="position:absolute;left:655;top:8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kSDcIA&#10;AADbAAAADwAAAGRycy9kb3ducmV2LnhtbESPQYvCQAyF7wv+hyGCt3WqyK5URymiIJ521R8QO7Et&#10;djK1M9b6781hYW8J7+W9L8t172rVURsqzwYm4wQUce5txYWB82n3OQcVIrLF2jMZeFGA9WrwscTU&#10;+if/UneMhZIQDikaKGNsUq1DXpLDMPYNsWhX3zqMsraFti0+JdzVepokX9phxdJQYkObkvLb8eEM&#10;3OaYHba7MGku/fb+PXObny57GTMa9tkCVKQ+/pv/rvdW8AVWfpEB9Oo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RINwgAAANsAAAAPAAAAAAAAAAAAAAAAAJgCAABkcnMvZG93&#10;bnJldi54bWxQSwUGAAAAAAQABAD1AAAAhwMAAAAA&#10;" fillcolor="#3b3b3b" stroked="f"/>
                <v:rect id="Rectangle 16" o:spid="_x0000_s1040" style="position:absolute;left:655;top:9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W3lsEA&#10;AADbAAAADwAAAGRycy9kb3ducmV2LnhtbERP22qDQBB9D+Qflin0LVktpUlsVpEQofSpuXzA1J2q&#10;6M4ad6vm77uFQt/mcK6zz2bTiZEG11hWEK8jEMSl1Q1XCq6XYrUF4Tyyxs4yKbiTgyxdLvaYaDvx&#10;icazr0QIYZeggtr7PpHSlTUZdGvbEwfuyw4GfYBDJfWAUwg3nXyKohdpsOHQUGNPh5rK9vxtFLRb&#10;zN+PhYv7z/l42zybw8eY35V6fJjzVxCeZv8v/nO/6TB/B7+/hANk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lt5bBAAAA2wAAAA8AAAAAAAAAAAAAAAAAmAIAAGRycy9kb3du&#10;cmV2LnhtbFBLBQYAAAAABAAEAPUAAACGAwAAAAA=&#10;" fillcolor="#3b3b3b" stroked="f"/>
                <v:rect id="Rectangle 17" o:spid="_x0000_s1041" style="position:absolute;left:655;top:10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UtrwA&#10;AADbAAAADwAAAGRycy9kb3ducmV2LnhtbERPSwrCMBDdC94hjOBOU0VUqlGKKIgrfwcYm7EtNpPa&#10;xFpvbxaCy8f7L9etKUVDtSssKxgNIxDEqdUFZwqul91gDsJ5ZI2lZVLwIQfrVbezxFjbN5+oOftM&#10;hBB2MSrIva9iKV2ak0E3tBVx4O62NugDrDOpa3yHcFPKcRRNpcGCQ0OOFW1ySh/nl1HwmGNy2O7c&#10;qLq12+dsYjbHJvko1e+1yQKEp9b/xT/3XisYh/X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ac9S2vAAAANsAAAAPAAAAAAAAAAAAAAAAAJgCAABkcnMvZG93bnJldi54&#10;bWxQSwUGAAAAAAQABAD1AAAAgQMAAAAA&#10;" fillcolor="#3b3b3b" stroked="f"/>
                <v:rect id="Rectangle 18" o:spid="_x0000_s1042" style="position:absolute;left:655;top:10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9xLcMA&#10;AADbAAAADwAAAGRycy9kb3ducmV2LnhtbESP3WrCQBSE7wu+w3KE3tVNRFqJWSWIgvSqVR/gmD0m&#10;IdmzMbvm5+27hUIvh5n5hkl3o2lET52rLCuIFxEI4tzqigsF18vxbQ3CeWSNjWVSMJGD3Xb2kmKi&#10;7cDf1J99IQKEXYIKSu/bREqXl2TQLWxLHLy77Qz6ILtC6g6HADeNXEbRuzRYcVgosaV9SXl9fhoF&#10;9Rqzz8PRxe1tPDw+Vmb/1WeTUq/zMduA8DT6//Bf+6QVLGP4/RJ+gN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9xLcMAAADbAAAADwAAAAAAAAAAAAAAAACYAgAAZHJzL2Rv&#10;d25yZXYueG1sUEsFBgAAAAAEAAQA9QAAAIgDAAAAAA==&#10;" fillcolor="#3b3b3b" stroked="f"/>
                <v:rect id="Rectangle 19" o:spid="_x0000_s1043" style="position:absolute;left:655;top:11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vWsMA&#10;AADbAAAADwAAAGRycy9kb3ducmV2LnhtbESPzWrDMBCE74G8g9hAb7EcUxrjRjYmJFB6apM+wNba&#10;2ibWyrVU/7x9VSjkOMzMN8yhmE0nRhpca1nBLopBEFdWt1wr+LietykI55E1dpZJwUIOiny9OmCm&#10;7cTvNF58LQKEXYYKGu/7TEpXNWTQRbYnDt6XHQz6IIda6gGnADedTOL4SRpsOSw02NOxoep2+TEK&#10;bimWr6ez2/Wf8+l7/2iOb2O5KPWwmctnEJ5mfw//t1+0giSBvy/h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3vWsMAAADbAAAADwAAAAAAAAAAAAAAAACYAgAAZHJzL2Rv&#10;d25yZXYueG1sUEsFBgAAAAAEAAQA9QAAAIgDAAAAAA==&#10;" fillcolor="#3b3b3b" stroked="f"/>
                <v:rect id="Rectangle 20" o:spid="_x0000_s1044" style="position:absolute;left:655;top:12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FKwcMA&#10;AADbAAAADwAAAGRycy9kb3ducmV2LnhtbESP0WrCQBRE34X+w3ILvukmKlVS1xAkAfGp1X7AbfY2&#10;CWbvptltjH/vFgQfh5k5w2zT0bRioN41lhXE8wgEcWl1w5WCr3Mx24BwHllja5kU3MhBunuZbDHR&#10;9sqfNJx8JQKEXYIKau+7REpX1mTQzW1HHLwf2xv0QfaV1D1eA9y0chFFb9Jgw2Ghxo72NZWX059R&#10;cNlgdswLF3ffY/67Xpn9x5DdlJq+jtk7CE+jf4Yf7YNWsFjC/5fwA+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FKwcMAAADbAAAADwAAAAAAAAAAAAAAAACYAgAAZHJzL2Rv&#10;d25yZXYueG1sUEsFBgAAAAAEAAQA9QAAAIgDAAAAAA==&#10;" fillcolor="#3b3b3b" stroked="f"/>
                <v:rect id="Rectangle 21" o:spid="_x0000_s1045" style="position:absolute;left:655;top:129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jStcMA&#10;AADbAAAADwAAAGRycy9kb3ducmV2LnhtbESP3WrCQBSE74W+w3IK3ulGCSqpqwRREK9q2gc4zZ4m&#10;wezZNLvm5+27guDlMDPfMNv9YGrRUesqywoW8wgEcW51xYWC76/TbAPCeWSNtWVSMJKD/e5tssVE&#10;256v1GW+EAHCLkEFpfdNIqXLSzLo5rYhDt6vbQ36INtC6hb7ADe1XEbRShqsOCyU2NChpPyW3Y2C&#10;2wbTy/HkFs3PcPxbx+bw2aWjUtP3If0A4Wnwr/CzfdYKljE8voQfIH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jStcMAAADbAAAADwAAAAAAAAAAAAAAAACYAgAAZHJzL2Rv&#10;d25yZXYueG1sUEsFBgAAAAAEAAQA9QAAAIgDAAAAAA==&#10;" fillcolor="#3b3b3b" stroked="f"/>
                <v:rect id="Rectangle 22" o:spid="_x0000_s1046" style="position:absolute;left:655;top:13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R3LsMA&#10;AADbAAAADwAAAGRycy9kb3ducmV2LnhtbESP0WrCQBRE34X+w3ILvukmolVS1xAkAfGp1X7AbfY2&#10;CWbvptltjH/vFgQfh5k5w2zT0bRioN41lhXE8wgEcWl1w5WCr3Mx24BwHllja5kU3MhBunuZbDHR&#10;9sqfNJx8JQKEXYIKau+7REpX1mTQzW1HHLwf2xv0QfaV1D1eA9y0chFFb9Jgw2Ghxo72NZWX059R&#10;cNlgdswLF3ffY/67Xpr9x5DdlJq+jtk7CE+jf4Yf7YNWsFjB/5fwA+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R3LsMAAADbAAAADwAAAAAAAAAAAAAAAACYAgAAZHJzL2Rv&#10;d25yZXYueG1sUEsFBgAAAAAEAAQA9QAAAIgDAAAAAA==&#10;" fillcolor="#3b3b3b" stroked="f"/>
                <v:rect id="Rectangle 23" o:spid="_x0000_s1047" style="position:absolute;left:655;top:14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bpWcEA&#10;AADbAAAADwAAAGRycy9kb3ducmV2LnhtbESP3YrCMBSE7xd8h3AE79ZUEbdUoxRREK/8e4Bjc2yL&#10;zUltYq1vbwRhL4eZ+YaZLztTiZYaV1pWMBpGIIgzq0vOFZxPm98YhPPIGivLpOBFDpaL3s8cE22f&#10;fKD26HMRIOwSVFB4XydSuqwgg25oa+LgXW1j0AfZ5FI3+AxwU8lxFE2lwZLDQoE1rQrKbseHUXCL&#10;Md2tN25UX7r1/W9iVvs2fSk16HfpDISnzv+Hv+2tVjCewudL+AFy8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W6VnBAAAA2wAAAA8AAAAAAAAAAAAAAAAAmAIAAGRycy9kb3du&#10;cmV2LnhtbFBLBQYAAAAABAAEAPUAAACGAwAAAAA=&#10;" fillcolor="#3b3b3b" stroked="f"/>
                <v:rect id="Rectangle 24" o:spid="_x0000_s1048" style="position:absolute;left:655;top:15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pMwsEA&#10;AADbAAAADwAAAGRycy9kb3ducmV2LnhtbESP0YrCMBRE3wX/IVzBN00VWUs1ShEF8Wl19wOuzbUt&#10;Nje1ibX+vREEH4eZOcMs152pREuNKy0rmIwjEMSZ1SXnCv7/dqMYhPPIGivLpOBJDtarfm+JibYP&#10;PlJ78rkIEHYJKii8rxMpXVaQQTe2NXHwLrYx6INscqkbfAS4qeQ0in6kwZLDQoE1bQrKrqe7UXCN&#10;MT1sd25Sn7vtbT4zm982fSo1HHTpAoSnzn/Dn/ZeK5jO4f0l/A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WaTMLBAAAA2wAAAA8AAAAAAAAAAAAAAAAAmAIAAGRycy9kb3du&#10;cmV2LnhtbFBLBQYAAAAABAAEAPUAAACGAwAAAAA=&#10;" fillcolor="#3b3b3b" stroked="f"/>
                <v:rect id="Rectangle 25" o:spid="_x0000_s1049" style="position:absolute;left:655;top:15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XYsLwA&#10;AADbAAAADwAAAGRycy9kb3ducmV2LnhtbERPSwrCMBDdC94hjOBOU0VUqlGKKIgrfwcYm7EtNpPa&#10;xFpvbxaCy8f7L9etKUVDtSssKxgNIxDEqdUFZwqul91gDsJ5ZI2lZVLwIQfrVbezxFjbN5+oOftM&#10;hBB2MSrIva9iKV2ak0E3tBVx4O62NugDrDOpa3yHcFPKcRRNpcGCQ0OOFW1ySh/nl1HwmGNy2O7c&#10;qLq12+dsYjbHJvko1e+1yQKEp9b/xT/3XisYh7H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kBdiwvAAAANsAAAAPAAAAAAAAAAAAAAAAAJgCAABkcnMvZG93bnJldi54&#10;bWxQSwUGAAAAAAQABAD1AAAAgQMAAAAA&#10;" fillcolor="#3b3b3b" stroked="f"/>
                <v:rect id="Rectangle 26" o:spid="_x0000_s1050" style="position:absolute;left:655;top:16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l9K8MA&#10;AADbAAAADwAAAGRycy9kb3ducmV2LnhtbESP0WrCQBRE34X+w3ILvukmItamriFIAuJTq37AbfY2&#10;CWbvptltjH/vFgQfh5k5w2zS0bRioN41lhXE8wgEcWl1w5WC86mYrUE4j6yxtUwKbuQg3b5MNpho&#10;e+UvGo6+EgHCLkEFtfddIqUrazLo5rYjDt6P7Q36IPtK6h6vAW5auYiilTTYcFiosaNdTeXl+GcU&#10;XNaYHfLCxd33mP++Lc3uc8huSk1fx+wDhKfRP8OP9l4rWLzD/5fwA+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l9K8MAAADbAAAADwAAAAAAAAAAAAAAAACYAgAAZHJzL2Rv&#10;d25yZXYueG1sUEsFBgAAAAAEAAQA9QAAAIgDAAAAAA==&#10;" fillcolor="#3b3b3b" stroked="f"/>
                <v:rect id="Rectangle 27" o:spid="_x0000_s1051" style="position:absolute;left:655;top:17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pCa8EA&#10;AADbAAAADwAAAGRycy9kb3ducmV2LnhtbERPy2rCQBTdF/oPwy24ayZqaUPMKEEUxFVr+wG3mWsS&#10;krkTM2Mef+8sCl0ezjvbTaYVA/WutqxgGcUgiAuray4V/HwfXxMQziNrbC2Tgpkc7LbPTxmm2o78&#10;RcPFlyKEsEtRQeV9l0rpiooMush2xIG72t6gD7Avpe5xDOGmlas4fpcGaw4NFXa0r6hoLnejoEkw&#10;Px+Obtn9Tofbx5vZfw75rNTiZco3IDxN/l/85z5pBeuwPnwJP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+qQmvBAAAA2wAAAA8AAAAAAAAAAAAAAAAAmAIAAGRycy9kb3du&#10;cmV2LnhtbFBLBQYAAAAABAAEAPUAAACGAwAAAAA=&#10;" fillcolor="#3b3b3b" stroked="f"/>
                <v:rect id="Rectangle 28" o:spid="_x0000_s1052" style="position:absolute;left:655;top:18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bn8MQA&#10;AADbAAAADwAAAGRycy9kb3ducmV2LnhtbESP0WqDQBRE3wP9h+UG+paspiUNNqtIiFD61Jh+wK17&#10;oxL3rnU3av6+Wyj0cZiZM8w+m00nRhpca1lBvI5AEFdWt1wr+DwXqx0I55E1dpZJwZ0cZOnDYo+J&#10;thOfaCx9LQKEXYIKGu/7REpXNWTQrW1PHLyLHQz6IIda6gGnADed3ETRVhpsOSw02NOhoepa3oyC&#10;6w7z92Ph4v5rPn6/PJvDx5jflXpczvkrCE+z/w//td+0gqcYfr+EHyD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m5/DEAAAA2wAAAA8AAAAAAAAAAAAAAAAAmAIAAGRycy9k&#10;b3ducmV2LnhtbFBLBQYAAAAABAAEAPUAAACJAwAAAAA=&#10;" fillcolor="#3b3b3b" stroked="f"/>
                <v:rect id="Rectangle 29" o:spid="_x0000_s1053" style="position:absolute;left:655;top:18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5h8MA&#10;AADbAAAADwAAAGRycy9kb3ducmV2LnhtbESP0WrCQBRE34X+w3ILvukmKlVS1xAkAfGp1X7AbfY2&#10;CWbvptltjH/vFgQfh5k5w2zT0bRioN41lhXE8wgEcWl1w5WCr3Mx24BwHllja5kU3MhBunuZbDHR&#10;9sqfNJx8JQKEXYIKau+7REpX1mTQzW1HHLwf2xv0QfaV1D1eA9y0chFFb9Jgw2Ghxo72NZWX059R&#10;cNlgdswLF3ffY/67Xpn9x5DdlJq+jtk7CE+jf4Yf7YNWsFzA/5fwA+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R5h8MAAADbAAAADwAAAAAAAAAAAAAAAACYAgAAZHJzL2Rv&#10;d25yZXYueG1sUEsFBgAAAAAEAAQA9QAAAIgDAAAAAA==&#10;" fillcolor="#3b3b3b" stroked="f"/>
                <v:rect id="Rectangle 30" o:spid="_x0000_s1054" style="position:absolute;left:655;top:19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jcHMQA&#10;AADbAAAADwAAAGRycy9kb3ducmV2LnhtbESPzWrDMBCE74W+g9hCbo2curTBiRxMiCH01KZ5gI21&#10;sY2tlWsp/nn7qFDocZiZb5jtbjKtGKh3tWUFq2UEgriwuuZSwfk7f16DcB5ZY2uZFMzkYJc+Pmwx&#10;0XbkLxpOvhQBwi5BBZX3XSKlKyoy6Ja2Iw7e1fYGfZB9KXWPY4CbVr5E0Zs0WHNYqLCjfUVFc7oZ&#10;Bc0as49D7lbdZTr8vL+a/eeQzUotnqZsA8LT5P/Df+2jVhDH8Psl/ACZ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43BzEAAAA2wAAAA8AAAAAAAAAAAAAAAAAmAIAAGRycy9k&#10;b3ducmV2LnhtbFBLBQYAAAAABAAEAPUAAACJAwAAAAA=&#10;" fillcolor="#3b3b3b" stroked="f"/>
                <v:rect id="Rectangle 31" o:spid="_x0000_s1055" style="position:absolute;left:655;top:20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FEaMIA&#10;AADbAAAADwAAAGRycy9kb3ducmV2LnhtbESP0YrCMBRE3xf8h3AF39a0rqxSjaWIgvi0q37Atbm2&#10;xeamNtla/94sCD4OM3OGWaa9qUVHrassK4jHEQji3OqKCwWn4/ZzDsJ5ZI21ZVLwIAfpavCxxETb&#10;O/9Sd/CFCBB2CSoovW8SKV1ekkE3tg1x8C62NeiDbAupW7wHuKnlJIq+pcGKw0KJDa1Lyq+HP6Pg&#10;Osdsv9m6uDn3m9tsatY/XfZQajTsswUIT71/h1/tnVbwNYX/L+EH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kURowgAAANsAAAAPAAAAAAAAAAAAAAAAAJgCAABkcnMvZG93&#10;bnJldi54bWxQSwUGAAAAAAQABAD1AAAAhwMAAAAA&#10;" fillcolor="#3b3b3b" stroked="f"/>
                <v:rect id="Rectangle 32" o:spid="_x0000_s1056" style="position:absolute;left:655;top:20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3h88MA&#10;AADbAAAADwAAAGRycy9kb3ducmV2LnhtbESP0YrCMBRE3xf8h3AF39bU1VWpRimiID5pdz/g2lzb&#10;YnPTbWKtf28EYR+HmTnDLNedqURLjSstKxgNIxDEmdUl5wp+f3afcxDOI2usLJOCBzlYr3ofS4y1&#10;vfOJ2tTnIkDYxaig8L6OpXRZQQbd0NbEwbvYxqAPssmlbvAe4KaSX1E0lQZLDgsF1rQpKLumN6Pg&#10;OsfksN25UX3utn+zidkc2+Sh1KDfJQsQnjr/H36391rB+BteX8IPkK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93h88MAAADbAAAADwAAAAAAAAAAAAAAAACYAgAAZHJzL2Rv&#10;d25yZXYueG1sUEsFBgAAAAAEAAQA9QAAAIgDAAAAAA==&#10;" fillcolor="#3b3b3b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57" type="#_x0000_t75" style="position:absolute;left:309;top:216;width:519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GbGbDAAAA2wAAAA8AAABkcnMvZG93bnJldi54bWxEj0FrwkAUhO8F/8PyBG91Y2ylRNcQBIv0&#10;ZNPSXh/ZZxKTfRt2txr/vVso9DjMzDfMJh9NLy7kfGtZwWKegCCurG65VvD5sX98AeEDssbeMim4&#10;kYd8O3nYYKbtld/pUoZaRAj7DBU0IQyZlL5qyKCf24E4eifrDIYoXS21w2uEm16mSbKSBluOCw0O&#10;tGuo6sofo8AwFU/d8/k0vrmiTI9f5vt1kSo1m47FGkSgMfyH/9oHrWC5gt8v8QfI7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sZsZsMAAADbAAAADwAAAAAAAAAAAAAAAACf&#10;AgAAZHJzL2Rvd25yZXYueG1sUEsFBgAAAAAEAAQA9wAAAI8DAAAAAA==&#10;">
                  <v:imagedata r:id="rId12" o:title=""/>
                </v:shape>
                <v:rect id="Rectangle 34" o:spid="_x0000_s1058" style="position:absolute;left:547;top:44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J83cMA&#10;AADbAAAADwAAAGRycy9kb3ducmV2LnhtbESPS4vCMBSF98L8h3AHZqfpODBKNS2O4uDGhQ8Ed9fm&#10;2habm9LEWv+9EQSXh/P4ONO0M5VoqXGlZQXfgwgEcWZ1ybmC/W7ZH4NwHlljZZkU3MlBmnz0phhr&#10;e+MNtVufizDCLkYFhfd1LKXLCjLoBrYmDt7ZNgZ9kE0udYO3MG4qOYyiX2mw5EAosKZ5QdllezWB&#10;e7pHfrW4HI7tYrm389Pf7H/dKfX12c0mIDx1/h1+tVdawc8I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J83cMAAADbAAAADwAAAAAAAAAAAAAAAACYAgAAZHJzL2Rv&#10;d25yZXYueG1sUEsFBgAAAAAEAAQA9QAAAIgDAAAAAA==&#10;" fillcolor="#0e0e0e" stroked="f"/>
                <v:rect id="Rectangle 35" o:spid="_x0000_s1059" style="position:absolute;left:547;top:45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3or8EA&#10;AADbAAAADwAAAGRycy9kb3ducmV2LnhtbERPS4vCMBC+L/gfwgje1lQXZKlG8YGLFw+rIngbm7Et&#10;NpPSxFr/vXNY2OPH954tOleplppQejYwGiagiDNvS84NnI7bz29QISJbrDyTgRcFWMx7HzNMrX/y&#10;L7WHmCsJ4ZCigSLGOtU6ZAU5DENfEwt3843DKLDJtW3wKeGu0uMkmWiHJUtDgTWtC8ruh4eT3usr&#10;ibvN/XxpN9uTX19Xy599Z8yg3y2noCJ18V/8595ZA18yV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d6K/BAAAA2wAAAA8AAAAAAAAAAAAAAAAAmAIAAGRycy9kb3du&#10;cmV2LnhtbFBLBQYAAAAABAAEAPUAAACGAwAAAAA=&#10;" fillcolor="#0e0e0e" stroked="f"/>
                <v:rect id="Rectangle 36" o:spid="_x0000_s1060" style="position:absolute;left:547;top:46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FNNMMA&#10;AADbAAAADwAAAGRycy9kb3ducmV2LnhtbESPS4vCMBSF98L8h3AHZqfpODBoNS2O4uDGhQ8Ed9fm&#10;2habm9LEWv+9EQSXh/P4ONO0M5VoqXGlZQXfgwgEcWZ1ybmC/W7ZH4FwHlljZZkU3MlBmnz0phhr&#10;e+MNtVufizDCLkYFhfd1LKXLCjLoBrYmDt7ZNgZ9kE0udYO3MG4qOYyiX2mw5EAosKZ5QdllezWB&#10;e7pHfrW4HI7tYrm389Pf7H/dKfX12c0mIDx1/h1+tVdawc8Y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1FNNMMAAADbAAAADwAAAAAAAAAAAAAAAACYAgAAZHJzL2Rv&#10;d25yZXYueG1sUEsFBgAAAAAEAAQA9QAAAIgDAAAAAA==&#10;" fillcolor="#0e0e0e" stroked="f"/>
                <v:rect id="Rectangle 37" o:spid="_x0000_s1061" style="position:absolute;left:547;top:46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2X1MEA&#10;AADbAAAADwAAAGRycy9kb3ducmV2LnhtbERPS4vCMBC+L/gfwgje1lRZZKlG8YGLFw+rIngbm7Et&#10;NpPSxFr/vXNY2OPH954tOleplppQejYwGiagiDNvS84NnI7bz29QISJbrDyTgRcFWMx7HzNMrX/y&#10;L7WHmCsJ4ZCigSLGOtU6ZAU5DENfEwt3843DKLDJtW3wKeGu0uMkmWiHJUtDgTWtC8ruh4eT3usr&#10;ibvN/XxpN9uTX19Xy599Z8yg3y2noCJ18V/8595ZA1+yX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tl9TBAAAA2wAAAA8AAAAAAAAAAAAAAAAAmAIAAGRycy9kb3du&#10;cmV2LnhtbFBLBQYAAAAABAAEAPUAAACGAwAAAAA=&#10;" fillcolor="#0e0e0e" stroked="f"/>
                <v:rect id="Rectangle 38" o:spid="_x0000_s1062" style="position:absolute;left:547;top:47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EyT8MA&#10;AADbAAAADwAAAGRycy9kb3ducmV2LnhtbESPzYrCMBSF94LvEK4wO02VQaQaRVsc3MxitAjurs21&#10;LTY3pcnU+vYTYcDl4fx8nNWmN7XoqHWVZQXTSQSCOLe64kJBdtqPFyCcR9ZYWyYFT3KwWQ8HK4y1&#10;ffAPdUdfiDDCLkYFpfdNLKXLSzLoJrYhDt7NtgZ9kG0hdYuPMG5qOYuiuTRYcSCU2FBSUn4//prA&#10;vT4jf0jv50uX7jObXHfbr+9eqY9Rv12C8NT7d/i/fdAKPqfw+hJ+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EyT8MAAADbAAAADwAAAAAAAAAAAAAAAACYAgAAZHJzL2Rv&#10;d25yZXYueG1sUEsFBgAAAAAEAAQA9QAAAIgDAAAAAA==&#10;" fillcolor="#0e0e0e" stroked="f"/>
                <v:rect id="Rectangle 39" o:spid="_x0000_s1063" style="position:absolute;left:547;top:48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OsOMMA&#10;AADbAAAADwAAAGRycy9kb3ducmV2LnhtbESPzYrCMBSF94LvEK7gTtMREek0FUdR3MxCLQOzuzZ3&#10;2mJzU5pY69tPBMHl4fx8nGTVm1p01LrKsoKPaQSCOLe64kJBdt5NliCcR9ZYWyYFD3KwSoeDBGNt&#10;73yk7uQLEUbYxaig9L6JpXR5SQbd1DbEwfuzrUEfZFtI3eI9jJtazqJoIQ1WHAglNrQpKb+ebiZw&#10;L4/IH7bXn99uu8vs5vK13n/3So1H/foThKfev8Ov9kErmM/g+SX8AJ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OsOMMAAADbAAAADwAAAAAAAAAAAAAAAACYAgAAZHJzL2Rv&#10;d25yZXYueG1sUEsFBgAAAAAEAAQA9QAAAIgDAAAAAA==&#10;" fillcolor="#0e0e0e" stroked="f"/>
                <v:rect id="Rectangle 40" o:spid="_x0000_s1064" style="position:absolute;left:547;top:489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8Jo8MA&#10;AADbAAAADwAAAGRycy9kb3ducmV2LnhtbESPS4vCMBSF98L8h3AHZqfpOININS2O4uDGhQ8Ed9fm&#10;2habm9LEWv+9EQSXh/P4ONO0M5VoqXGlZQXfgwgEcWZ1ybmC/W7ZH4NwHlljZZkU3MlBmnz0phhr&#10;e+MNtVufizDCLkYFhfd1LKXLCjLoBrYmDt7ZNgZ9kE0udYO3MG4qOYyikTRYciAUWNO8oOyyvZrA&#10;Pd0jv1pcDsd2sdzb+elv9r/ulPr67GYTEJ46/w6/2iut4PcH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r8Jo8MAAADbAAAADwAAAAAAAAAAAAAAAACYAgAAZHJzL2Rv&#10;d25yZXYueG1sUEsFBgAAAAAEAAQA9QAAAIgDAAAAAA==&#10;" fillcolor="#0e0e0e" stroked="f"/>
                <v:rect id="Rectangle 41" o:spid="_x0000_s1065" style="position:absolute;left:547;top:49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aR18MA&#10;AADbAAAADwAAAGRycy9kb3ducmV2LnhtbESPS4vCMBSF94L/IVzBnaYjMkinqTiK4saFDwR31+ZO&#10;W2xuShNr/fdmQHB5OI+Pk8w7U4mWGldaVvA1jkAQZ1aXnCs4HdejGQjnkTVWlknBkxzM034vwVjb&#10;B++pPfhchBF2MSoovK9jKV1WkEE3tjVx8P5sY9AH2eRSN/gI46aSkyj6lgZLDoQCa1oWlN0OdxO4&#10;12fkt6vb+dKu1ie7vP4uNrtOqeGgW/yA8NT5T/jd3moF0yn8fwk/QK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aR18MAAADbAAAADwAAAAAAAAAAAAAAAACYAgAAZHJzL2Rv&#10;d25yZXYueG1sUEsFBgAAAAAEAAQA9QAAAIgDAAAAAA==&#10;" fillcolor="#0e0e0e" stroked="f"/>
                <v:rect id="Rectangle 42" o:spid="_x0000_s1066" style="position:absolute;left:547;top:50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o0TMMA&#10;AADbAAAADwAAAGRycy9kb3ducmV2LnhtbESPS4vCMBSF98L8h3AHZqfpyIxINS2O4uDGhQ8Ed9fm&#10;2habm9LEWv+9EQSXh/P4ONO0M5VoqXGlZQXfgwgEcWZ1ybmC/W7ZH4NwHlljZZkU3MlBmnz0phhr&#10;e+MNtVufizDCLkYFhfd1LKXLCjLoBrYmDt7ZNgZ9kE0udYO3MG4qOYyikTRYciAUWNO8oOyyvZrA&#10;Pd0jv1pcDsd2sdzb+elv9r/ulPr67GYTEJ46/w6/2iut4OcX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o0TMMAAADbAAAADwAAAAAAAAAAAAAAAACYAgAAZHJzL2Rv&#10;d25yZXYueG1sUEsFBgAAAAAEAAQA9QAAAIgDAAAAAA==&#10;" fillcolor="#0e0e0e" stroked="f"/>
                <v:rect id="Rectangle 43" o:spid="_x0000_s1067" style="position:absolute;left:547;top:51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iqO8MA&#10;AADbAAAADwAAAGRycy9kb3ducmV2LnhtbESPzYrCMBSF9wO+Q7iCuzF1GESqUbTFwY2L0SK4uzbX&#10;ttjclCZT69sbYcDl4fx8nMWqN7XoqHWVZQWTcQSCOLe64kJBdtx+zkA4j6yxtkwKHuRgtRx8LDDW&#10;9s6/1B18IcIIuxgVlN43sZQuL8mgG9uGOHhX2xr0QbaF1C3ew7ip5VcUTaXBigOhxIaSkvLb4c8E&#10;7uUR+V16O527dJvZ5LJZ/+x7pUbDfj0H4an37/B/e6cVfE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iqO8MAAADbAAAADwAAAAAAAAAAAAAAAACYAgAAZHJzL2Rv&#10;d25yZXYueG1sUEsFBgAAAAAEAAQA9QAAAIgDAAAAAA==&#10;" fillcolor="#0e0e0e" stroked="f"/>
                <v:rect id="Rectangle 44" o:spid="_x0000_s1068" style="position:absolute;left:547;top:51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QPoMMA&#10;AADbAAAADwAAAGRycy9kb3ducmV2LnhtbESPS4vCMBSF98L8h3AHZqfpyDBKNS2O4uDGhQ8Ed9fm&#10;2habm9LEWv+9EQSXh/P4ONO0M5VoqXGlZQXfgwgEcWZ1ybmC/W7ZH4NwHlljZZkU3MlBmnz0phhr&#10;e+MNtVufizDCLkYFhfd1LKXLCjLoBrYmDt7ZNgZ9kE0udYO3MG4qOYyiX2mw5EAosKZ5QdllezWB&#10;e7pHfrW4HI7tYrm389Pf7H/dKfX12c0mIDx1/h1+tVdawc8I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YQPoMMAAADbAAAADwAAAAAAAAAAAAAAAACYAgAAZHJzL2Rv&#10;d25yZXYueG1sUEsFBgAAAAAEAAQA9QAAAIgDAAAAAA==&#10;" fillcolor="#0e0e0e" stroked="f"/>
                <v:rect id="Rectangle 45" o:spid="_x0000_s1069" style="position:absolute;left:547;top:52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ub0sEA&#10;AADbAAAADwAAAGRycy9kb3ducmV2LnhtbERPS4vCMBC+L/gfwgje1lRZZKlG8YGLFw+rIngbm7Et&#10;NpPSxFr/vXNY2OPH954tOleplppQejYwGiagiDNvS84NnI7bz29QISJbrDyTgRcFWMx7HzNMrX/y&#10;L7WHmCsJ4ZCigSLGOtU6ZAU5DENfEwt3843DKLDJtW3wKeGu0uMkmWiHJUtDgTWtC8ruh4eT3usr&#10;ibvN/XxpN9uTX19Xy599Z8yg3y2noCJ18V/8595ZA18yV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bm9LBAAAA2wAAAA8AAAAAAAAAAAAAAAAAmAIAAGRycy9kb3du&#10;cmV2LnhtbFBLBQYAAAAABAAEAPUAAACGAwAAAAA=&#10;" fillcolor="#0e0e0e" stroked="f"/>
                <v:rect id="Rectangle 46" o:spid="_x0000_s1070" style="position:absolute;left:547;top:53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c+ScMA&#10;AADbAAAADwAAAGRycy9kb3ducmV2LnhtbESPS4vCMBSF98L8h3AHZqfpyDBoNS2O4uDGhQ8Ed9fm&#10;2habm9LEWv+9EQSXh/P4ONO0M5VoqXGlZQXfgwgEcWZ1ybmC/W7ZH4FwHlljZZkU3MlBmnz0phhr&#10;e+MNtVufizDCLkYFhfd1LKXLCjLoBrYmDt7ZNgZ9kE0udYO3MG4qOYyiX2mw5EAosKZ5QdllezWB&#10;e7pHfrW4HI7tYrm389Pf7H/dKfX12c0mIDx1/h1+tVdawc8Y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1c+ScMAAADbAAAADwAAAAAAAAAAAAAAAACYAgAAZHJzL2Rv&#10;d25yZXYueG1sUEsFBgAAAAAEAAQA9QAAAIgDAAAAAA==&#10;" fillcolor="#0e0e0e" stroked="f"/>
                <v:rect id="Rectangle 47" o:spid="_x0000_s1071" style="position:absolute;left:547;top:54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QBCcEA&#10;AADbAAAADwAAAGRycy9kb3ducmV2LnhtbERPS4vCMBC+L/gfwgje1lRhZalG8YGLFw+rIngbm7Et&#10;NpPSxFr/vXNY2OPH954tOleplppQejYwGiagiDNvS84NnI7bz29QISJbrDyTgRcFWMx7HzNMrX/y&#10;L7WHmCsJ4ZCigSLGOtU6ZAU5DENfEwt3843DKLDJtW3wKeGu0uMkmWiHJUtDgTWtC8ruh4eT3usr&#10;ibvN/XxpN9uTX19Xy599Z8yg3y2noCJ18V/8595ZA1+yX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0AQnBAAAA2wAAAA8AAAAAAAAAAAAAAAAAmAIAAGRycy9kb3du&#10;cmV2LnhtbFBLBQYAAAAABAAEAPUAAACGAwAAAAA=&#10;" fillcolor="#0e0e0e" stroked="f"/>
                <v:rect id="Rectangle 48" o:spid="_x0000_s1072" style="position:absolute;left:547;top:54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ikksMA&#10;AADbAAAADwAAAGRycy9kb3ducmV2LnhtbESPzYrCMBSF94LvEK4wO00VRqQaRVsc3MxitAjurs21&#10;LTY3pcnU+vYTYcDl4fx8nNWmN7XoqHWVZQXTSQSCOLe64kJBdtqPFyCcR9ZYWyYFT3KwWQ8HK4y1&#10;ffAPdUdfiDDCLkYFpfdNLKXLSzLoJrYhDt7NtgZ9kG0hdYuPMG5qOYuiuTRYcSCU2FBSUn4//prA&#10;vT4jf0jv50uX7jObXHfbr+9eqY9Rv12C8NT7d/i/fdAKPqfw+hJ+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ikksMAAADbAAAADwAAAAAAAAAAAAAAAACYAgAAZHJzL2Rv&#10;d25yZXYueG1sUEsFBgAAAAAEAAQA9QAAAIgDAAAAAA==&#10;" fillcolor="#0e0e0e" stroked="f"/>
                <v:shape id="Picture 49" o:spid="_x0000_s1073" type="#_x0000_t75" style="position:absolute;top:453;width:317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qGjC/AAAA2wAAAA8AAABkcnMvZG93bnJldi54bWxEj9vKwjAQhO9/8B3CCt79porHahQPFbz1&#10;8ABrs7bFZlOaqPXtjSB4OczMN8x82ZhSPKh2hWUFvW4Egji1uuBMwfm0+5+AcB5ZY2mZFLzIwXLR&#10;+ptjrO2TD/Q4+kwECLsYFeTeV7GULs3JoOvaijh4V1sb9EHWmdQ1PgPclLIfRSNpsOCwkGNFm5zS&#10;2/FuFBzWJhnY5DJOtsNRua723p5pqlSn3axmIDw1/hf+tvdawbAPny/hB8jFG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WKhowvwAAANsAAAAPAAAAAAAAAAAAAAAAAJ8CAABk&#10;cnMvZG93bnJldi54bWxQSwUGAAAAAAQABAD3AAAAiwMAAAAA&#10;">
                  <v:imagedata r:id="rId13" o:title=""/>
                </v:shape>
                <v:rect id="Rectangle 50" o:spid="_x0000_s1074" style="position:absolute;left:547;top:55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affsMA&#10;AADbAAAADwAAAGRycy9kb3ducmV2LnhtbESPS4vCMBSF98L8h3AHZqfpOIxINS2O4uDGhQ8Ed9fm&#10;2habm9LEWv+9EQSXh/P4ONO0M5VoqXGlZQXfgwgEcWZ1ybmC/W7ZH4NwHlljZZkU3MlBmnz0phhr&#10;e+MNtVufizDCLkYFhfd1LKXLCjLoBrYmDt7ZNgZ9kE0udYO3MG4qOYyikTRYciAUWNO8oOyyvZrA&#10;Pd0jv1pcDsd2sdzb+elv9r/ulPr67GYTEJ46/w6/2iut4PcH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2affsMAAADbAAAADwAAAAAAAAAAAAAAAACYAgAAZHJzL2Rv&#10;d25yZXYueG1sUEsFBgAAAAAEAAQA9QAAAIgDAAAAAA==&#10;" fillcolor="#0e0e0e" stroked="f"/>
                <v:rect id="Rectangle 51" o:spid="_x0000_s1075" style="position:absolute;left:547;top:56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8HCsMA&#10;AADbAAAADwAAAGRycy9kb3ducmV2LnhtbESPS4vCMBSF98L8h3AHZqfpyIxINS2O4uDGhQ8Ed9fm&#10;2habm9LEWv+9EQSXh/P4ONO0M5VoqXGlZQXfgwgEcWZ1ybmC/W7ZH4NwHlljZZkU3MlBmnz0phhr&#10;e+MNtVufizDCLkYFhfd1LKXLCjLoBrYmDt7ZNgZ9kE0udYO3MG4qOYyikTRYciAUWNO8oOyyvZrA&#10;Pd0jv1pcDsd2sdzb+elv9r/ulPr67GYTEJ46/w6/2iut4PcH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8HCsMAAADbAAAADwAAAAAAAAAAAAAAAACYAgAAZHJzL2Rv&#10;d25yZXYueG1sUEsFBgAAAAAEAAQA9QAAAIgDAAAAAA==&#10;" fillcolor="#0e0e0e" stroked="f"/>
                <v:rect id="Rectangle 52" o:spid="_x0000_s1076" style="position:absolute;left:547;top:56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OikcMA&#10;AADbAAAADwAAAGRycy9kb3ducmV2LnhtbESPS4vCMBSF94L/IVzBnaYjOEinqTiK4saFDwR31+ZO&#10;W2xuShNr/fdmQHB5OI+Pk8w7U4mWGldaVvA1jkAQZ1aXnCs4HdejGQjnkTVWlknBkxzM034vwVjb&#10;B++pPfhchBF2MSoovK9jKV1WkEE3tjVx8P5sY9AH2eRSN/gI46aSkyj6lgZLDoQCa1oWlN0OdxO4&#10;12fkt6vb+dKu1ie7vP4uNrtOqeGgW/yA8NT5T/jd3moF0yn8fwk/QK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8OikcMAAADbAAAADwAAAAAAAAAAAAAAAACYAgAAZHJzL2Rv&#10;d25yZXYueG1sUEsFBgAAAAAEAAQA9QAAAIgDAAAAAA==&#10;" fillcolor="#0e0e0e" stroked="f"/>
                <v:rect id="Rectangle 53" o:spid="_x0000_s1077" style="position:absolute;left:547;top:57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E85sMA&#10;AADbAAAADwAAAGRycy9kb3ducmV2LnhtbESPzYrCMBSF9wO+Q7iCuzF1YESqUbTFwY2L0SK4uzbX&#10;ttjclCZT69sbYcDl4fx8nMWqN7XoqHWVZQWTcQSCOLe64kJBdtx+zkA4j6yxtkwKHuRgtRx8LDDW&#10;9s6/1B18IcIIuxgVlN43sZQuL8mgG9uGOHhX2xr0QbaF1C3ew7ip5VcUTaXBigOhxIaSkvLb4c8E&#10;7uUR+V16O527dJvZ5LJZ/+x7pUbDfj0H4an37/B/e6cVfE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E85sMAAADbAAAADwAAAAAAAAAAAAAAAACYAgAAZHJzL2Rv&#10;d25yZXYueG1sUEsFBgAAAAAEAAQA9QAAAIgDAAAAAA==&#10;" fillcolor="#0e0e0e" stroked="f"/>
                <v:rect id="Rectangle 54" o:spid="_x0000_s1078" style="position:absolute;left:547;top:58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2ZfcMA&#10;AADbAAAADwAAAGRycy9kb3ducmV2LnhtbESPS4vCMBSF98L8h3AHZqfpCDNKNS2O4uDGhQ8Ed9fm&#10;2habm9LEWv+9EQSXh/P4ONO0M5VoqXGlZQXfgwgEcWZ1ybmC/W7ZH4NwHlljZZkU3MlBmnz0phhr&#10;e+MNtVufizDCLkYFhfd1LKXLCjLoBrYmDt7ZNgZ9kE0udYO3MG4qOYyiX2mw5EAosKZ5QdllezWB&#10;e7pHfrW4HI7tYrm389Pf7H/dKfX12c0mIDx1/h1+tVdawc8I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2ZfcMAAADbAAAADwAAAAAAAAAAAAAAAACYAgAAZHJzL2Rv&#10;d25yZXYueG1sUEsFBgAAAAAEAAQA9QAAAIgDAAAAAA==&#10;" fillcolor="#0e0e0e" stroked="f"/>
                <v:rect id="Rectangle 55" o:spid="_x0000_s1079" style="position:absolute;left:547;top:59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ND8EA&#10;AADbAAAADwAAAGRycy9kb3ducmV2LnhtbERPS4vCMBC+L/gfwgje1lRhZalG8YGLFw+rIngbm7Et&#10;NpPSxFr/vXNY2OPH954tOleplppQejYwGiagiDNvS84NnI7bz29QISJbrDyTgRcFWMx7HzNMrX/y&#10;L7WHmCsJ4ZCigSLGOtU6ZAU5DENfEwt3843DKLDJtW3wKeGu0uMkmWiHJUtDgTWtC8ruh4eT3usr&#10;ibvN/XxpN9uTX19Xy599Z8yg3y2noCJ18V/8595ZA18yV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CDQ/BAAAA2wAAAA8AAAAAAAAAAAAAAAAAmAIAAGRycy9kb3du&#10;cmV2LnhtbFBLBQYAAAAABAAEAPUAAACGAwAAAAA=&#10;" fillcolor="#0e0e0e" stroked="f"/>
                <v:rect id="Rectangle 56" o:spid="_x0000_s1080" style="position:absolute;left:547;top:59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6olMMA&#10;AADbAAAADwAAAGRycy9kb3ducmV2LnhtbESPS4vCMBSF98L8h3AHZqfpCDNoNS2O4uDGhQ8Ed9fm&#10;2habm9LEWv+9EQSXh/P4ONO0M5VoqXGlZQXfgwgEcWZ1ybmC/W7ZH4FwHlljZZkU3MlBmnz0phhr&#10;e+MNtVufizDCLkYFhfd1LKXLCjLoBrYmDt7ZNgZ9kE0udYO3MG4qOYyiX2mw5EAosKZ5QdllezWB&#10;e7pHfrW4HI7tYrm389Pf7H/dKfX12c0mIDx1/h1+tVdawc8Y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6olMMAAADbAAAADwAAAAAAAAAAAAAAAACYAgAAZHJzL2Rv&#10;d25yZXYueG1sUEsFBgAAAAAEAAQA9QAAAIgDAAAAAA==&#10;" fillcolor="#0e0e0e" stroked="f"/>
                <v:rect id="Rectangle 57" o:spid="_x0000_s1081" style="position:absolute;left:547;top:60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jLtMAA&#10;AADbAAAADwAAAGRycy9kb3ducmV2LnhtbERPS4vCMBC+L/gfwgje1lQPItUoPnDx4kFXBG9jM7bF&#10;ZlKabK3/3jkIe/z43vNl5yrVUhNKzwZGwwQUceZtybmB8+/uewoqRGSLlWcy8KIAy0Xva46p9U8+&#10;UnuKuZIQDikaKGKsU61DVpDDMPQ1sXB33ziMAptc2wafEu4qPU6SiXZYsjQUWNOmoOxx+nPSe3sl&#10;cb99XK7tdnf2m9t69XPojBn0u9UMVKQu/os/7r01MJH18kV+gF6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djLtMAAAADbAAAADwAAAAAAAAAAAAAAAACYAgAAZHJzL2Rvd25y&#10;ZXYueG1sUEsFBgAAAAAEAAQA9QAAAIUDAAAAAA==&#10;" fillcolor="#0e0e0e" stroked="f"/>
                <v:rect id="Rectangle 58" o:spid="_x0000_s1082" style="position:absolute;left:547;top:61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RuL8AA&#10;AADbAAAADwAAAGRycy9kb3ducmV2LnhtbESPywrCMBBF94L/EEZwp6kuRKpRfKC4ceEDwd3YjG2x&#10;mZQm1vr3RhBcXu7jcKfzxhSipsrllhUM+hEI4sTqnFMF59OmNwbhPLLGwjIpeJOD+azdmmKs7YsP&#10;VB99KsIIuxgVZN6XsZQuycig69uSOHh3Wxn0QVap1BW+wrgp5DCKRtJgzoGQYUmrjJLH8WkC9/aO&#10;/G79uFzr9eZsV7flYrtvlOp2msUEhKfG/8O/9k4rGA3g+yX8AD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pRuL8AAAADbAAAADwAAAAAAAAAAAAAAAACYAgAAZHJzL2Rvd25y&#10;ZXYueG1sUEsFBgAAAAAEAAQA9QAAAIUDAAAAAA==&#10;" fillcolor="#0e0e0e" stroked="f"/>
                <v:rect id="Rectangle 59" o:spid="_x0000_s1083" style="position:absolute;left:547;top:619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bwWMAA&#10;AADbAAAADwAAAGRycy9kb3ducmV2LnhtbESPywrCMBBF94L/EEZwp6kuRKpRfKC4ceEDwd3YjG2x&#10;mZQm1vr3RhBcXu7jcKfzxhSipsrllhUM+hEI4sTqnFMF59OmNwbhPLLGwjIpeJOD+azdmmKs7YsP&#10;VB99KsIIuxgVZN6XsZQuycig69uSOHh3Wxn0QVap1BW+wrgp5DCKRtJgzoGQYUmrjJLH8WkC9/aO&#10;/G79uFzr9eZsV7flYrtvlOp2msUEhKfG/8O/9k4rGA3h+yX8AD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kbwWMAAAADbAAAADwAAAAAAAAAAAAAAAACYAgAAZHJzL2Rvd25y&#10;ZXYueG1sUEsFBgAAAAAEAAQA9QAAAIUDAAAAAA==&#10;" fillcolor="#0e0e0e" stroked="f"/>
                <v:rect id="Rectangle 60" o:spid="_x0000_s1084" style="position:absolute;left:547;top:62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pVw8MA&#10;AADbAAAADwAAAGRycy9kb3ducmV2LnhtbESPzYrCMBSF9wO+Q7iCuzF1BkSqUbTFwY2L0SK4uzbX&#10;ttjclCZT69sbYcDl4fx8nMWqN7XoqHWVZQWTcQSCOLe64kJBdtx+zkA4j6yxtkwKHuRgtRx8LDDW&#10;9s6/1B18IcIIuxgVlN43sZQuL8mgG9uGOHhX2xr0QbaF1C3ew7ip5VcUTaXBigOhxIaSkvLb4c8E&#10;7uUR+V16O527dJvZ5LJZ/+x7pUbDfj0H4an37/B/e6cVTL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pVw8MAAADbAAAADwAAAAAAAAAAAAAAAACYAgAAZHJzL2Rv&#10;d25yZXYueG1sUEsFBgAAAAAEAAQA9QAAAIgDAAAAAA==&#10;" fillcolor="#0e0e0e" stroked="f"/>
                <v:rect id="Rectangle 61" o:spid="_x0000_s1085" style="position:absolute;left:547;top:63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Nt8MA&#10;AADbAAAADwAAAGRycy9kb3ducmV2LnhtbESPzYrCMBSF9wO+Q7iCuzF1GESqUbTFwY2L0SK4uzbX&#10;ttjclCZT69sbYcDl4fx8nMWqN7XoqHWVZQWTcQSCOLe64kJBdtx+zkA4j6yxtkwKHuRgtRx8LDDW&#10;9s6/1B18IcIIuxgVlN43sZQuL8mgG9uGOHhX2xr0QbaF1C3ew7ip5VcUTaXBigOhxIaSkvLb4c8E&#10;7uUR+V16O527dJvZ5LJZ/+x7pUbDfj0H4an37/B/e6cVTL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PNt8MAAADbAAAADwAAAAAAAAAAAAAAAACYAgAAZHJzL2Rv&#10;d25yZXYueG1sUEsFBgAAAAAEAAQA9QAAAIgDAAAAAA==&#10;" fillcolor="#0e0e0e" stroked="f"/>
                <v:rect id="Rectangle 62" o:spid="_x0000_s1086" style="position:absolute;left:547;top:64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9oLMMA&#10;AADbAAAADwAAAGRycy9kb3ducmV2LnhtbESPzYrCMBSF9wO+Q7iCuzF1YESqUbTFwY2L0SK4uzbX&#10;ttjclCZT69sbYcDl4fx8nMWqN7XoqHWVZQWTcQSCOLe64kJBdtx+zkA4j6yxtkwKHuRgtRx8LDDW&#10;9s6/1B18IcIIuxgVlN43sZQuL8mgG9uGOHhX2xr0QbaF1C3ew7ip5VcUTaXBigOhxIaSkvLb4c8E&#10;7uUR+V16O527dJvZ5LJZ/+x7pUbDfj0H4an37/B/e6cVTL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9oLMMAAADbAAAADwAAAAAAAAAAAAAAAACYAgAAZHJzL2Rv&#10;d25yZXYueG1sUEsFBgAAAAAEAAQA9QAAAIgDAAAAAA==&#10;" fillcolor="#0e0e0e" stroked="f"/>
                <v:rect id="Rectangle 63" o:spid="_x0000_s1087" style="position:absolute;left:547;top:64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32W8IA&#10;AADbAAAADwAAAGRycy9kb3ducmV2LnhtbESPS4vCMBSF9wP+h3AFd2OqizJUo/hAceNitAjurs21&#10;LTY3pYm1/nsjCC4P5/FxpvPOVKKlxpWWFYyGEQjizOqScwXpcfP7B8J5ZI2VZVLwJAfzWe9niom2&#10;D/6n9uBzEUbYJaig8L5OpHRZQQbd0NbEwbvaxqAPssmlbvARxk0lx1EUS4MlB0KBNa0Kym6Huwnc&#10;yzPyu/XtdG7Xm9SuLsvFdt8pNeh3iwkIT53/hj/tnVYQx/D+En6A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ffZbwgAAANsAAAAPAAAAAAAAAAAAAAAAAJgCAABkcnMvZG93&#10;bnJldi54bWxQSwUGAAAAAAQABAD1AAAAhwMAAAAA&#10;" fillcolor="#0e0e0e" stroked="f"/>
                <w10:anchorlock/>
              </v:group>
            </w:pict>
          </mc:Fallback>
        </mc:AlternateContent>
      </w:r>
    </w:p>
    <w:p w:rsidR="001D0CA5" w:rsidRPr="001D0CA5" w:rsidRDefault="001D0CA5" w:rsidP="001D0CA5">
      <w:pPr>
        <w:widowControl w:val="0"/>
        <w:tabs>
          <w:tab w:val="left" w:pos="1264"/>
          <w:tab w:val="left" w:pos="2668"/>
        </w:tabs>
        <w:autoSpaceDE w:val="0"/>
        <w:autoSpaceDN w:val="0"/>
        <w:spacing w:before="77" w:after="0" w:line="240" w:lineRule="auto"/>
        <w:ind w:right="274"/>
        <w:jc w:val="center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4"/>
          <w:lang w:eastAsia="ru-RU" w:bidi="ru-RU"/>
        </w:rPr>
        <w:t>а)</w:t>
      </w:r>
      <w:r w:rsidRPr="001D0CA5">
        <w:rPr>
          <w:rFonts w:ascii="Times New Roman" w:eastAsia="Times New Roman" w:hAnsi="Times New Roman" w:cs="Times New Roman"/>
          <w:sz w:val="24"/>
          <w:lang w:eastAsia="ru-RU" w:bidi="ru-RU"/>
        </w:rPr>
        <w:tab/>
        <w:t>б)</w:t>
      </w:r>
      <w:r w:rsidRPr="001D0CA5">
        <w:rPr>
          <w:rFonts w:ascii="Times New Roman" w:eastAsia="Times New Roman" w:hAnsi="Times New Roman" w:cs="Times New Roman"/>
          <w:sz w:val="24"/>
          <w:lang w:eastAsia="ru-RU" w:bidi="ru-RU"/>
        </w:rPr>
        <w:tab/>
        <w:t>в</w:t>
      </w:r>
    </w:p>
    <w:p w:rsidR="001D0CA5" w:rsidRPr="001D0CA5" w:rsidRDefault="001D0CA5" w:rsidP="001D0CA5">
      <w:pPr>
        <w:widowControl w:val="0"/>
        <w:autoSpaceDE w:val="0"/>
        <w:autoSpaceDN w:val="0"/>
        <w:spacing w:before="110" w:after="0" w:line="336" w:lineRule="auto"/>
        <w:ind w:left="2421" w:right="2638" w:hanging="61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6.4. Условные обозначения тиристоров: динистора (а), тринистора (б) и симистора (в)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ind w:left="117" w:right="388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Современные тиристоры изготовляют на токи от 1 миллиампера до не- скольких килоампер, на напряжения от нескольких вольт до нескольких кило- вольт; время включения тиристора составляет величины от нескольких десят- ков миллисекунд до нескольких десятков микросекунд, время выключения – от нескольких единиц до нескольких сотен микросекунд.</w:t>
      </w:r>
    </w:p>
    <w:p w:rsidR="00007597" w:rsidRDefault="001D0CA5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1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2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3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FA7"/>
    <w:rsid w:val="001D0CA5"/>
    <w:rsid w:val="00315C2D"/>
    <w:rsid w:val="009F7FA7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0C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C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0C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C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783</Words>
  <Characters>4464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    Лекция 6.ТИРИСТОРЫ</vt:lpstr>
    </vt:vector>
  </TitlesOfParts>
  <Company/>
  <LinksUpToDate>false</LinksUpToDate>
  <CharactersWithSpaces>5237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2020-09-16T14:44:00Z</dcterms:created>
  <dcterms:modified xsi:type="dcterms:W3CDTF">2020-09-16T14:44:00Z</dcterms:modified>
</cp:coreProperties>
</file>